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38" w:type="dxa"/>
        <w:tblInd w:w="-5" w:type="dxa"/>
        <w:tblLook w:val="04A0" w:firstRow="1" w:lastRow="0" w:firstColumn="1" w:lastColumn="0" w:noHBand="0" w:noVBand="1"/>
      </w:tblPr>
      <w:tblGrid>
        <w:gridCol w:w="534"/>
        <w:gridCol w:w="1706"/>
        <w:gridCol w:w="3812"/>
        <w:gridCol w:w="2986"/>
      </w:tblGrid>
      <w:tr w:rsidR="00B47AC2" w:rsidRPr="003C0CF9" w14:paraId="5D471969" w14:textId="77777777" w:rsidTr="00062887">
        <w:trPr>
          <w:trHeight w:val="425"/>
        </w:trPr>
        <w:tc>
          <w:tcPr>
            <w:tcW w:w="6052" w:type="dxa"/>
            <w:gridSpan w:val="3"/>
          </w:tcPr>
          <w:p w14:paraId="1E9B2BD9" w14:textId="77777777" w:rsidR="00B47AC2" w:rsidRPr="00B47AC2" w:rsidRDefault="00B47AC2" w:rsidP="0006288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B47AC2">
              <w:rPr>
                <w:rFonts w:ascii="IBM Plex Sans" w:hAnsi="IBM Plex Sans" w:cs="Arial"/>
                <w:sz w:val="22"/>
                <w:szCs w:val="22"/>
              </w:rPr>
              <w:t>Bitte ankreuzen/ausfüllen:</w:t>
            </w:r>
          </w:p>
        </w:tc>
        <w:tc>
          <w:tcPr>
            <w:tcW w:w="2986" w:type="dxa"/>
            <w:vMerge w:val="restart"/>
          </w:tcPr>
          <w:p w14:paraId="41EDDD14" w14:textId="77777777" w:rsidR="00B47AC2" w:rsidRPr="00B47AC2" w:rsidRDefault="00B47AC2" w:rsidP="0006288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B47AC2">
              <w:rPr>
                <w:rFonts w:ascii="IBM Plex Sans" w:hAnsi="IBM Plex Sans"/>
                <w:noProof/>
              </w:rPr>
              <w:drawing>
                <wp:anchor distT="0" distB="0" distL="114300" distR="114300" simplePos="0" relativeHeight="251659264" behindDoc="0" locked="0" layoutInCell="1" allowOverlap="1" wp14:anchorId="31647DB1" wp14:editId="7736C0F8">
                  <wp:simplePos x="0" y="0"/>
                  <wp:positionH relativeFrom="column">
                    <wp:posOffset>-25007</wp:posOffset>
                  </wp:positionH>
                  <wp:positionV relativeFrom="paragraph">
                    <wp:posOffset>421159</wp:posOffset>
                  </wp:positionV>
                  <wp:extent cx="1803400" cy="673100"/>
                  <wp:effectExtent l="0" t="0" r="6350" b="0"/>
                  <wp:wrapNone/>
                  <wp:docPr id="4" name="Bild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Bild 18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0" cy="67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47AC2" w:rsidRPr="003C0CF9" w14:paraId="3E1E6CF0" w14:textId="77777777" w:rsidTr="00062887">
        <w:trPr>
          <w:trHeight w:val="477"/>
        </w:trPr>
        <w:tc>
          <w:tcPr>
            <w:tcW w:w="534" w:type="dxa"/>
          </w:tcPr>
          <w:p w14:paraId="0BA6C67C" w14:textId="77777777" w:rsidR="00B47AC2" w:rsidRPr="003C0CF9" w:rsidRDefault="00652A6F" w:rsidP="00062887">
            <w:pPr>
              <w:tabs>
                <w:tab w:val="left" w:pos="732"/>
              </w:tabs>
              <w:jc w:val="both"/>
              <w:rPr>
                <w:rFonts w:ascii="IBM Plex Sans" w:hAnsi="IBM Plex Sans" w:cs="Arial"/>
              </w:rPr>
            </w:pPr>
            <w:sdt>
              <w:sdtPr>
                <w:rPr>
                  <w:rFonts w:ascii="IBM Plex Sans" w:hAnsi="IBM Plex Sans" w:cs="Arial"/>
                </w:rPr>
                <w:id w:val="1532842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7AC2" w:rsidRPr="003C0CF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5518" w:type="dxa"/>
            <w:gridSpan w:val="2"/>
          </w:tcPr>
          <w:p w14:paraId="181947C2" w14:textId="77777777" w:rsidR="00B47AC2" w:rsidRPr="00B47AC2" w:rsidRDefault="00B47AC2" w:rsidP="00062887">
            <w:pPr>
              <w:tabs>
                <w:tab w:val="left" w:pos="732"/>
              </w:tabs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B47AC2">
              <w:rPr>
                <w:rFonts w:ascii="IBM Plex Sans" w:hAnsi="IBM Plex Sans" w:cs="Arial"/>
                <w:sz w:val="22"/>
                <w:szCs w:val="22"/>
              </w:rPr>
              <w:t>Bietende/Bewerbende</w:t>
            </w:r>
          </w:p>
        </w:tc>
        <w:tc>
          <w:tcPr>
            <w:tcW w:w="2986" w:type="dxa"/>
            <w:vMerge/>
          </w:tcPr>
          <w:p w14:paraId="1CE2A69C" w14:textId="77777777" w:rsidR="00B47AC2" w:rsidRPr="00B47AC2" w:rsidRDefault="00B47AC2" w:rsidP="0006288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B47AC2" w:rsidRPr="003C0CF9" w14:paraId="32D8DEDC" w14:textId="77777777" w:rsidTr="00062887">
        <w:trPr>
          <w:trHeight w:val="485"/>
        </w:trPr>
        <w:sdt>
          <w:sdtPr>
            <w:rPr>
              <w:rFonts w:ascii="IBM Plex Sans" w:hAnsi="IBM Plex Sans" w:cs="Arial"/>
            </w:rPr>
            <w:id w:val="14167479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</w:tcPr>
              <w:p w14:paraId="30460ADB" w14:textId="77777777" w:rsidR="00B47AC2" w:rsidRPr="003C0CF9" w:rsidRDefault="00B47AC2" w:rsidP="00062887">
                <w:pPr>
                  <w:jc w:val="both"/>
                  <w:rPr>
                    <w:rFonts w:ascii="IBM Plex Sans" w:hAnsi="IBM Plex Sans" w:cs="Arial"/>
                  </w:rPr>
                </w:pPr>
                <w:r w:rsidRPr="003C0CF9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5518" w:type="dxa"/>
            <w:gridSpan w:val="2"/>
          </w:tcPr>
          <w:p w14:paraId="0A1B3AF8" w14:textId="77777777" w:rsidR="00B47AC2" w:rsidRPr="00B47AC2" w:rsidRDefault="00B47AC2" w:rsidP="0006288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B47AC2">
              <w:rPr>
                <w:rFonts w:ascii="IBM Plex Sans" w:hAnsi="IBM Plex Sans" w:cs="Arial"/>
                <w:sz w:val="22"/>
                <w:szCs w:val="22"/>
              </w:rPr>
              <w:t>Mitglied der Bietendengemeinschaft</w:t>
            </w:r>
          </w:p>
        </w:tc>
        <w:tc>
          <w:tcPr>
            <w:tcW w:w="2986" w:type="dxa"/>
            <w:vMerge/>
          </w:tcPr>
          <w:p w14:paraId="51B1F38A" w14:textId="77777777" w:rsidR="00B47AC2" w:rsidRPr="00B47AC2" w:rsidRDefault="00B47AC2" w:rsidP="0006288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B47AC2" w:rsidRPr="003C0CF9" w14:paraId="0F6DD137" w14:textId="77777777" w:rsidTr="00062887">
        <w:trPr>
          <w:trHeight w:val="768"/>
        </w:trPr>
        <w:sdt>
          <w:sdtPr>
            <w:rPr>
              <w:rFonts w:ascii="IBM Plex Sans" w:hAnsi="IBM Plex Sans" w:cs="Arial"/>
            </w:rPr>
            <w:id w:val="1274441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</w:tcPr>
              <w:p w14:paraId="44EA5CB6" w14:textId="77777777" w:rsidR="00B47AC2" w:rsidRPr="003C0CF9" w:rsidRDefault="00B47AC2" w:rsidP="00062887">
                <w:pPr>
                  <w:jc w:val="both"/>
                  <w:rPr>
                    <w:rFonts w:ascii="IBM Plex Sans" w:hAnsi="IBM Plex Sans" w:cs="Arial"/>
                  </w:rPr>
                </w:pPr>
                <w:r w:rsidRPr="003C0CF9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5518" w:type="dxa"/>
            <w:gridSpan w:val="2"/>
          </w:tcPr>
          <w:p w14:paraId="6DF39432" w14:textId="77777777" w:rsidR="00B47AC2" w:rsidRPr="00B47AC2" w:rsidRDefault="00B47AC2" w:rsidP="00062887">
            <w:pPr>
              <w:rPr>
                <w:rFonts w:ascii="IBM Plex Sans" w:hAnsi="IBM Plex Sans" w:cs="Arial"/>
                <w:sz w:val="22"/>
                <w:szCs w:val="22"/>
              </w:rPr>
            </w:pPr>
            <w:r w:rsidRPr="00B47AC2">
              <w:rPr>
                <w:rFonts w:ascii="IBM Plex Sans" w:hAnsi="IBM Plex Sans" w:cs="Arial"/>
                <w:sz w:val="22"/>
                <w:szCs w:val="22"/>
              </w:rPr>
              <w:t xml:space="preserve">Unterauftragnehmer*in/anderes Unternehmen (bei Eignungsleihe gem. § 34 </w:t>
            </w:r>
            <w:proofErr w:type="spellStart"/>
            <w:r w:rsidRPr="00B47AC2">
              <w:rPr>
                <w:rFonts w:ascii="IBM Plex Sans" w:hAnsi="IBM Plex Sans" w:cs="Arial"/>
                <w:sz w:val="22"/>
                <w:szCs w:val="22"/>
              </w:rPr>
              <w:t>UVgO</w:t>
            </w:r>
            <w:proofErr w:type="spellEnd"/>
            <w:r w:rsidRPr="00B47AC2">
              <w:rPr>
                <w:rFonts w:ascii="IBM Plex Sans" w:hAnsi="IBM Plex Sans" w:cs="Arial"/>
                <w:sz w:val="22"/>
                <w:szCs w:val="22"/>
              </w:rPr>
              <w:t>)</w:t>
            </w:r>
          </w:p>
        </w:tc>
        <w:tc>
          <w:tcPr>
            <w:tcW w:w="2986" w:type="dxa"/>
            <w:vMerge/>
          </w:tcPr>
          <w:p w14:paraId="34893973" w14:textId="77777777" w:rsidR="00B47AC2" w:rsidRPr="00B47AC2" w:rsidRDefault="00B47AC2" w:rsidP="0006288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B47AC2" w:rsidRPr="003C0CF9" w14:paraId="74133287" w14:textId="77777777" w:rsidTr="00062887">
        <w:trPr>
          <w:trHeight w:val="899"/>
        </w:trPr>
        <w:tc>
          <w:tcPr>
            <w:tcW w:w="2240" w:type="dxa"/>
            <w:gridSpan w:val="2"/>
          </w:tcPr>
          <w:p w14:paraId="02FFD5B2" w14:textId="77777777" w:rsidR="00B47AC2" w:rsidRPr="00B47AC2" w:rsidRDefault="00B47AC2" w:rsidP="0006288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B47AC2">
              <w:rPr>
                <w:rFonts w:ascii="IBM Plex Sans" w:hAnsi="IBM Plex Sans" w:cs="Arial"/>
                <w:sz w:val="22"/>
                <w:szCs w:val="22"/>
              </w:rPr>
              <w:t>Name bzw. Firmen-bezeichnung:</w:t>
            </w:r>
          </w:p>
        </w:tc>
        <w:tc>
          <w:tcPr>
            <w:tcW w:w="6798" w:type="dxa"/>
            <w:gridSpan w:val="2"/>
          </w:tcPr>
          <w:p w14:paraId="2BB5AF4F" w14:textId="77777777" w:rsidR="00B47AC2" w:rsidRPr="00B47AC2" w:rsidRDefault="00B47AC2" w:rsidP="0006288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B47AC2">
              <w:rPr>
                <w:rFonts w:ascii="IBM Plex Sans" w:hAnsi="IBM Plex Sans" w:cs="Arial"/>
                <w:sz w:val="22"/>
                <w:szCs w:val="22"/>
              </w:rPr>
              <w:t>&lt;…&gt;</w:t>
            </w:r>
          </w:p>
        </w:tc>
      </w:tr>
      <w:tr w:rsidR="00B47AC2" w:rsidRPr="003C0CF9" w14:paraId="3AED01A2" w14:textId="77777777" w:rsidTr="00B47AC2">
        <w:trPr>
          <w:trHeight w:val="969"/>
        </w:trPr>
        <w:tc>
          <w:tcPr>
            <w:tcW w:w="2240" w:type="dxa"/>
            <w:gridSpan w:val="2"/>
          </w:tcPr>
          <w:p w14:paraId="1F866B2B" w14:textId="77777777" w:rsidR="00B47AC2" w:rsidRPr="00B47AC2" w:rsidRDefault="00B47AC2" w:rsidP="0006288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B47AC2">
              <w:rPr>
                <w:rFonts w:ascii="IBM Plex Sans" w:hAnsi="IBM Plex Sans" w:cs="Arial"/>
                <w:sz w:val="22"/>
                <w:szCs w:val="22"/>
              </w:rPr>
              <w:t>Vergabeverfahren:</w:t>
            </w:r>
          </w:p>
        </w:tc>
        <w:tc>
          <w:tcPr>
            <w:tcW w:w="6798" w:type="dxa"/>
            <w:gridSpan w:val="2"/>
          </w:tcPr>
          <w:p w14:paraId="7C0ABE17" w14:textId="7136CA19" w:rsidR="00B47AC2" w:rsidRDefault="00E760D5" w:rsidP="00B47AC2">
            <w:pPr>
              <w:rPr>
                <w:rFonts w:ascii="IBM Plex Sans" w:hAnsi="IBM Plex Sans" w:cs="Arial"/>
                <w:i/>
                <w:iCs/>
                <w:sz w:val="22"/>
                <w:szCs w:val="22"/>
              </w:rPr>
            </w:pPr>
            <w:r>
              <w:rPr>
                <w:rFonts w:ascii="IBM Plex Sans" w:hAnsi="IBM Plex Sans" w:cs="Arial"/>
                <w:i/>
                <w:iCs/>
                <w:sz w:val="22"/>
                <w:szCs w:val="22"/>
              </w:rPr>
              <w:t xml:space="preserve">2026-107 </w:t>
            </w:r>
            <w:r w:rsidR="005C119E">
              <w:rPr>
                <w:rFonts w:ascii="IBM Plex Sans" w:hAnsi="IBM Plex Sans" w:cs="Arial"/>
                <w:i/>
                <w:iCs/>
                <w:sz w:val="22"/>
                <w:szCs w:val="22"/>
              </w:rPr>
              <w:t>Online-D</w:t>
            </w:r>
            <w:r>
              <w:rPr>
                <w:rFonts w:ascii="IBM Plex Sans" w:hAnsi="IBM Plex Sans" w:cs="Arial"/>
                <w:i/>
                <w:iCs/>
                <w:sz w:val="22"/>
                <w:szCs w:val="22"/>
              </w:rPr>
              <w:t>eutschkurse für Forschungsstipendiat*innen der Alexander von Humboldt-Stiftung (AvH)</w:t>
            </w:r>
          </w:p>
          <w:p w14:paraId="1BDAFB72" w14:textId="0BF6E6A9" w:rsidR="00E760D5" w:rsidRPr="00B47AC2" w:rsidRDefault="00E760D5" w:rsidP="00B47AC2">
            <w:pPr>
              <w:rPr>
                <w:rFonts w:ascii="IBM Plex Sans" w:hAnsi="IBM Plex Sans" w:cs="Arial"/>
                <w:i/>
                <w:iCs/>
                <w:sz w:val="22"/>
                <w:szCs w:val="22"/>
              </w:rPr>
            </w:pPr>
            <w:r>
              <w:rPr>
                <w:rFonts w:ascii="IBM Plex Sans" w:hAnsi="IBM Plex Sans" w:cs="Arial"/>
                <w:i/>
                <w:iCs/>
                <w:sz w:val="22"/>
                <w:szCs w:val="22"/>
              </w:rPr>
              <w:t xml:space="preserve">Kurz: </w:t>
            </w:r>
            <w:r w:rsidR="005C119E">
              <w:rPr>
                <w:rFonts w:ascii="IBM Plex Sans" w:hAnsi="IBM Plex Sans" w:cs="Arial"/>
                <w:i/>
                <w:iCs/>
                <w:sz w:val="22"/>
                <w:szCs w:val="22"/>
              </w:rPr>
              <w:t>Online-K</w:t>
            </w:r>
            <w:r>
              <w:rPr>
                <w:rFonts w:ascii="IBM Plex Sans" w:hAnsi="IBM Plex Sans" w:cs="Arial"/>
                <w:i/>
                <w:iCs/>
                <w:sz w:val="22"/>
                <w:szCs w:val="22"/>
              </w:rPr>
              <w:t>urse STP</w:t>
            </w:r>
          </w:p>
        </w:tc>
      </w:tr>
    </w:tbl>
    <w:p w14:paraId="664AE913" w14:textId="77777777" w:rsidR="00B47AC2" w:rsidRDefault="00B47AC2" w:rsidP="006D0FEB">
      <w:pPr>
        <w:spacing w:after="0"/>
        <w:rPr>
          <w:rFonts w:ascii="IBM Plex Sans" w:hAnsi="IBM Plex Sans" w:cs="Arial"/>
          <w:b/>
        </w:rPr>
      </w:pPr>
    </w:p>
    <w:p w14:paraId="1A078B80" w14:textId="77777777" w:rsidR="00B47AC2" w:rsidRPr="00B47AC2" w:rsidRDefault="00B47AC2" w:rsidP="00B47AC2">
      <w:pPr>
        <w:pStyle w:val="berschrift2"/>
        <w:numPr>
          <w:ilvl w:val="0"/>
          <w:numId w:val="0"/>
        </w:numPr>
        <w:rPr>
          <w:rFonts w:ascii="IBM Plex Sans" w:hAnsi="IBM Plex Sans" w:cs="Arial"/>
          <w:sz w:val="28"/>
          <w:szCs w:val="28"/>
          <w:lang w:val="de-DE"/>
        </w:rPr>
      </w:pPr>
      <w:r w:rsidRPr="00B47AC2">
        <w:rPr>
          <w:rFonts w:ascii="IBM Plex Sans" w:hAnsi="IBM Plex Sans" w:cs="Arial"/>
          <w:sz w:val="28"/>
          <w:szCs w:val="28"/>
          <w:lang w:val="de-DE"/>
        </w:rPr>
        <w:t>Angebotskatalog</w:t>
      </w:r>
    </w:p>
    <w:p w14:paraId="3DC23BCB" w14:textId="77777777" w:rsidR="00B47AC2" w:rsidRDefault="00B47AC2" w:rsidP="006D0FEB">
      <w:pPr>
        <w:spacing w:after="0"/>
        <w:rPr>
          <w:rFonts w:ascii="IBM Plex Sans" w:hAnsi="IBM Plex Sans" w:cs="Arial"/>
          <w:b/>
        </w:rPr>
      </w:pPr>
    </w:p>
    <w:p w14:paraId="211B2560" w14:textId="34AEBC36" w:rsidR="00B47AC2" w:rsidRDefault="00B47AC2" w:rsidP="00B47AC2">
      <w:pPr>
        <w:pStyle w:val="Textkrper"/>
        <w:spacing w:before="72" w:line="473" w:lineRule="auto"/>
        <w:ind w:left="0" w:right="134"/>
        <w:rPr>
          <w:rFonts w:ascii="IBM Plex Sans" w:hAnsi="IBM Plex Sans" w:cs="Arial"/>
          <w:b/>
          <w:sz w:val="22"/>
          <w:szCs w:val="22"/>
          <w:lang w:val="de-DE"/>
        </w:rPr>
      </w:pPr>
      <w:r w:rsidRPr="00B87DB6">
        <w:rPr>
          <w:rFonts w:ascii="IBM Plex Sans" w:hAnsi="IBM Plex Sans" w:cs="Arial"/>
          <w:b/>
          <w:bCs/>
          <w:sz w:val="22"/>
          <w:szCs w:val="22"/>
          <w:lang w:val="de-DE"/>
        </w:rPr>
        <w:t>Los</w:t>
      </w:r>
      <w:r w:rsidRPr="00B87DB6">
        <w:rPr>
          <w:rFonts w:ascii="IBM Plex Sans" w:hAnsi="IBM Plex Sans" w:cs="Arial"/>
          <w:b/>
          <w:sz w:val="22"/>
          <w:szCs w:val="22"/>
          <w:lang w:val="de-DE"/>
        </w:rPr>
        <w:t>:</w:t>
      </w:r>
      <w:r w:rsidRPr="003C0CF9">
        <w:rPr>
          <w:rFonts w:ascii="IBM Plex Sans" w:hAnsi="IBM Plex Sans" w:cs="Arial"/>
          <w:sz w:val="22"/>
          <w:szCs w:val="22"/>
          <w:lang w:val="de-DE"/>
        </w:rPr>
        <w:t xml:space="preserve"> </w:t>
      </w:r>
      <w:r w:rsidR="00E63293" w:rsidRPr="00E63293">
        <w:rPr>
          <w:rFonts w:ascii="IBM Plex Sans" w:hAnsi="IBM Plex Sans" w:cs="Arial"/>
          <w:b/>
          <w:sz w:val="22"/>
          <w:szCs w:val="22"/>
          <w:lang w:val="de-DE"/>
        </w:rPr>
        <w:t>12</w:t>
      </w:r>
    </w:p>
    <w:p w14:paraId="2CFF5FE3" w14:textId="77777777" w:rsidR="00E63293" w:rsidRPr="003C0CF9" w:rsidRDefault="00E63293" w:rsidP="00B47AC2">
      <w:pPr>
        <w:pStyle w:val="Textkrper"/>
        <w:spacing w:before="72" w:line="473" w:lineRule="auto"/>
        <w:ind w:left="0" w:right="134"/>
        <w:rPr>
          <w:rFonts w:ascii="IBM Plex Sans" w:hAnsi="IBM Plex Sans" w:cs="Arial"/>
          <w:sz w:val="22"/>
          <w:szCs w:val="22"/>
          <w:lang w:val="de-DE"/>
        </w:rPr>
      </w:pPr>
    </w:p>
    <w:tbl>
      <w:tblPr>
        <w:tblW w:w="90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678"/>
        <w:gridCol w:w="1032"/>
        <w:gridCol w:w="1032"/>
        <w:gridCol w:w="708"/>
        <w:gridCol w:w="709"/>
      </w:tblGrid>
      <w:tr w:rsidR="006D0FEB" w:rsidRPr="0050171A" w14:paraId="54EBF633" w14:textId="77777777" w:rsidTr="006F7C9D">
        <w:trPr>
          <w:trHeight w:val="397"/>
        </w:trPr>
        <w:tc>
          <w:tcPr>
            <w:tcW w:w="851" w:type="dxa"/>
            <w:vAlign w:val="center"/>
          </w:tcPr>
          <w:p w14:paraId="528656F2" w14:textId="77777777" w:rsidR="006D0FEB" w:rsidRPr="00B47AC2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b/>
                <w:sz w:val="24"/>
                <w:szCs w:val="24"/>
                <w:lang w:eastAsia="en-US"/>
              </w:rPr>
            </w:pPr>
            <w:r w:rsidRPr="00B47AC2">
              <w:rPr>
                <w:rFonts w:ascii="IBM Plex Sans" w:eastAsia="Calibri" w:hAnsi="IBM Plex Sans" w:cs="Arial"/>
                <w:b/>
                <w:sz w:val="24"/>
                <w:szCs w:val="24"/>
                <w:lang w:eastAsia="en-US"/>
              </w:rPr>
              <w:t>Pos.</w:t>
            </w:r>
          </w:p>
        </w:tc>
        <w:tc>
          <w:tcPr>
            <w:tcW w:w="4678" w:type="dxa"/>
            <w:vAlign w:val="center"/>
          </w:tcPr>
          <w:p w14:paraId="06C25337" w14:textId="77777777" w:rsidR="006D0FEB" w:rsidRPr="00B47AC2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b/>
                <w:sz w:val="24"/>
                <w:szCs w:val="24"/>
                <w:lang w:eastAsia="en-US"/>
              </w:rPr>
            </w:pPr>
            <w:r w:rsidRPr="00B47AC2">
              <w:rPr>
                <w:rFonts w:ascii="IBM Plex Sans" w:eastAsia="Calibri" w:hAnsi="IBM Plex Sans" w:cs="Arial"/>
                <w:b/>
                <w:sz w:val="24"/>
                <w:szCs w:val="24"/>
                <w:lang w:eastAsia="en-US"/>
              </w:rPr>
              <w:t>Anforderung</w:t>
            </w:r>
          </w:p>
        </w:tc>
        <w:tc>
          <w:tcPr>
            <w:tcW w:w="2064" w:type="dxa"/>
            <w:gridSpan w:val="2"/>
            <w:vAlign w:val="center"/>
          </w:tcPr>
          <w:p w14:paraId="67FF1B87" w14:textId="77777777" w:rsidR="006D0FEB" w:rsidRPr="00B47AC2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b/>
                <w:sz w:val="24"/>
                <w:szCs w:val="24"/>
                <w:lang w:eastAsia="en-US"/>
              </w:rPr>
            </w:pPr>
            <w:r w:rsidRPr="00B47AC2">
              <w:rPr>
                <w:rFonts w:ascii="IBM Plex Sans" w:eastAsia="Calibri" w:hAnsi="IBM Plex Sans" w:cs="Arial"/>
                <w:b/>
                <w:sz w:val="24"/>
                <w:szCs w:val="24"/>
                <w:lang w:eastAsia="en-US"/>
              </w:rPr>
              <w:t>Bieterangabe</w:t>
            </w:r>
          </w:p>
        </w:tc>
        <w:tc>
          <w:tcPr>
            <w:tcW w:w="708" w:type="dxa"/>
            <w:vAlign w:val="center"/>
          </w:tcPr>
          <w:p w14:paraId="40CFECE0" w14:textId="77777777" w:rsidR="006D0FEB" w:rsidRPr="00B47AC2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b/>
                <w:sz w:val="24"/>
                <w:szCs w:val="24"/>
                <w:lang w:eastAsia="en-US"/>
              </w:rPr>
            </w:pPr>
            <w:r w:rsidRPr="00B47AC2">
              <w:rPr>
                <w:rFonts w:ascii="IBM Plex Sans" w:eastAsia="Calibri" w:hAnsi="IBM Plex Sans" w:cs="Arial"/>
                <w:b/>
                <w:sz w:val="24"/>
                <w:szCs w:val="24"/>
                <w:lang w:eastAsia="en-US"/>
              </w:rPr>
              <w:t>K</w:t>
            </w:r>
          </w:p>
        </w:tc>
        <w:tc>
          <w:tcPr>
            <w:tcW w:w="709" w:type="dxa"/>
            <w:vAlign w:val="center"/>
          </w:tcPr>
          <w:p w14:paraId="03BF1742" w14:textId="0D2C8631" w:rsidR="006D0FEB" w:rsidRPr="00B47AC2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b/>
                <w:sz w:val="24"/>
                <w:szCs w:val="24"/>
                <w:lang w:eastAsia="en-US"/>
              </w:rPr>
            </w:pPr>
            <w:r w:rsidRPr="00B47AC2">
              <w:rPr>
                <w:rFonts w:ascii="IBM Plex Sans" w:eastAsia="Calibri" w:hAnsi="IBM Plex Sans" w:cs="Arial"/>
                <w:b/>
                <w:sz w:val="24"/>
                <w:szCs w:val="24"/>
                <w:lang w:eastAsia="en-US"/>
              </w:rPr>
              <w:t>G</w:t>
            </w:r>
          </w:p>
        </w:tc>
      </w:tr>
      <w:tr w:rsidR="006D0FEB" w:rsidRPr="0050171A" w14:paraId="4BDF442D" w14:textId="77777777" w:rsidTr="006F7C9D">
        <w:tc>
          <w:tcPr>
            <w:tcW w:w="851" w:type="dxa"/>
          </w:tcPr>
          <w:p w14:paraId="7B50D758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1</w:t>
            </w:r>
          </w:p>
        </w:tc>
        <w:tc>
          <w:tcPr>
            <w:tcW w:w="4678" w:type="dxa"/>
          </w:tcPr>
          <w:p w14:paraId="67623C7C" w14:textId="10EE5CB6" w:rsidR="006D0FEB" w:rsidRPr="0050171A" w:rsidRDefault="006D0FEB" w:rsidP="005A2051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 xml:space="preserve">Alle Sprachniveaus von A1 bis </w:t>
            </w:r>
            <w:r w:rsidR="002A52DC" w:rsidRPr="0050171A">
              <w:rPr>
                <w:rFonts w:ascii="IBM Plex Sans" w:eastAsia="Calibri" w:hAnsi="IBM Plex Sans" w:cs="Arial"/>
                <w:lang w:eastAsia="en-US"/>
              </w:rPr>
              <w:t>C1</w:t>
            </w:r>
            <w:r w:rsidRPr="0050171A">
              <w:rPr>
                <w:rFonts w:ascii="IBM Plex Sans" w:eastAsia="Calibri" w:hAnsi="IBM Plex Sans" w:cs="Arial"/>
                <w:lang w:eastAsia="en-US"/>
              </w:rPr>
              <w:t xml:space="preserve"> nach GER werden zu monatlichen Anfangsterminen angeboten.</w:t>
            </w:r>
          </w:p>
        </w:tc>
        <w:tc>
          <w:tcPr>
            <w:tcW w:w="2064" w:type="dxa"/>
            <w:gridSpan w:val="2"/>
          </w:tcPr>
          <w:p w14:paraId="6C8A119B" w14:textId="0E39CA90" w:rsidR="006D0FEB" w:rsidRPr="0050171A" w:rsidRDefault="00652A6F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-29261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2A2D">
                  <w:rPr>
                    <w:rFonts w:ascii="MS Gothic" w:eastAsia="MS Gothic" w:hAnsi="MS Gothic" w:cs="Arial" w:hint="eastAsia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JA</w:t>
            </w:r>
          </w:p>
          <w:p w14:paraId="12F0159C" w14:textId="00AC1F9D" w:rsidR="006D0FEB" w:rsidRPr="0050171A" w:rsidRDefault="00652A6F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392171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FEB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NEIN</w:t>
            </w:r>
          </w:p>
        </w:tc>
        <w:tc>
          <w:tcPr>
            <w:tcW w:w="708" w:type="dxa"/>
          </w:tcPr>
          <w:p w14:paraId="1F79CD80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A</w:t>
            </w:r>
          </w:p>
        </w:tc>
        <w:tc>
          <w:tcPr>
            <w:tcW w:w="709" w:type="dxa"/>
          </w:tcPr>
          <w:p w14:paraId="1ECD7A73" w14:textId="446532E5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</w:tc>
      </w:tr>
      <w:tr w:rsidR="006D0FEB" w:rsidRPr="0050171A" w14:paraId="4FE55FA8" w14:textId="77777777" w:rsidTr="006F7C9D">
        <w:tc>
          <w:tcPr>
            <w:tcW w:w="851" w:type="dxa"/>
          </w:tcPr>
          <w:p w14:paraId="4F47473E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1a</w:t>
            </w:r>
          </w:p>
        </w:tc>
        <w:tc>
          <w:tcPr>
            <w:tcW w:w="4678" w:type="dxa"/>
          </w:tcPr>
          <w:p w14:paraId="7C84E7A4" w14:textId="23675B8E" w:rsidR="006D0FEB" w:rsidRPr="0050171A" w:rsidRDefault="006D0FEB" w:rsidP="005A2051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Zusätzlich wird das Sprachniveau C2 angeboten.</w:t>
            </w:r>
          </w:p>
        </w:tc>
        <w:tc>
          <w:tcPr>
            <w:tcW w:w="2064" w:type="dxa"/>
            <w:gridSpan w:val="2"/>
          </w:tcPr>
          <w:p w14:paraId="11038E89" w14:textId="41A36F2B" w:rsidR="006D0FEB" w:rsidRPr="0050171A" w:rsidRDefault="00652A6F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105698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2C4A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JA</w:t>
            </w:r>
          </w:p>
          <w:p w14:paraId="71BC2B66" w14:textId="150329C0" w:rsidR="006D0FEB" w:rsidRPr="0050171A" w:rsidRDefault="00652A6F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692425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3439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NEIN </w:t>
            </w:r>
          </w:p>
        </w:tc>
        <w:tc>
          <w:tcPr>
            <w:tcW w:w="708" w:type="dxa"/>
          </w:tcPr>
          <w:p w14:paraId="5AD9E782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I</w:t>
            </w:r>
          </w:p>
        </w:tc>
        <w:tc>
          <w:tcPr>
            <w:tcW w:w="709" w:type="dxa"/>
          </w:tcPr>
          <w:p w14:paraId="74933F04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</w:tc>
      </w:tr>
      <w:tr w:rsidR="006D0FEB" w:rsidRPr="0050171A" w14:paraId="28848653" w14:textId="77777777" w:rsidTr="006F7C9D">
        <w:tc>
          <w:tcPr>
            <w:tcW w:w="851" w:type="dxa"/>
          </w:tcPr>
          <w:p w14:paraId="2D939CC1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2</w:t>
            </w:r>
          </w:p>
        </w:tc>
        <w:tc>
          <w:tcPr>
            <w:tcW w:w="4678" w:type="dxa"/>
          </w:tcPr>
          <w:p w14:paraId="12F16119" w14:textId="77777777" w:rsidR="006D0FEB" w:rsidRPr="0050171A" w:rsidRDefault="006D0FEB" w:rsidP="005A2051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Die monatlichen Anfangstermine der Kurse liegen in der Regel zwischen dem 1. und 9. eines Monats, frühestens jedoch in der letzten vollen Woche des Vormonats.</w:t>
            </w:r>
          </w:p>
        </w:tc>
        <w:tc>
          <w:tcPr>
            <w:tcW w:w="2064" w:type="dxa"/>
            <w:gridSpan w:val="2"/>
          </w:tcPr>
          <w:p w14:paraId="6A6C4699" w14:textId="77777777" w:rsidR="006D0FEB" w:rsidRPr="0050171A" w:rsidRDefault="00652A6F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-2005429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FEB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JA</w:t>
            </w:r>
          </w:p>
          <w:p w14:paraId="4BF497BE" w14:textId="002ED836" w:rsidR="006D0FEB" w:rsidRPr="0050171A" w:rsidRDefault="00652A6F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1615868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FEB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NEIN </w:t>
            </w:r>
          </w:p>
        </w:tc>
        <w:tc>
          <w:tcPr>
            <w:tcW w:w="708" w:type="dxa"/>
          </w:tcPr>
          <w:p w14:paraId="016E38E2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A</w:t>
            </w:r>
          </w:p>
        </w:tc>
        <w:tc>
          <w:tcPr>
            <w:tcW w:w="709" w:type="dxa"/>
          </w:tcPr>
          <w:p w14:paraId="7C88D5F1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-</w:t>
            </w:r>
          </w:p>
        </w:tc>
      </w:tr>
      <w:tr w:rsidR="006D0FEB" w:rsidRPr="0050171A" w14:paraId="56C56D6E" w14:textId="77777777" w:rsidTr="006F7C9D">
        <w:tc>
          <w:tcPr>
            <w:tcW w:w="851" w:type="dxa"/>
          </w:tcPr>
          <w:p w14:paraId="7F21E242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3</w:t>
            </w:r>
          </w:p>
        </w:tc>
        <w:tc>
          <w:tcPr>
            <w:tcW w:w="4678" w:type="dxa"/>
          </w:tcPr>
          <w:p w14:paraId="51F20273" w14:textId="3B22CC5A" w:rsidR="006D0FEB" w:rsidRPr="0050171A" w:rsidRDefault="006D0FEB" w:rsidP="005A2051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D</w:t>
            </w:r>
            <w:r w:rsidR="00B47AC2">
              <w:rPr>
                <w:rFonts w:ascii="IBM Plex Sans" w:eastAsia="Calibri" w:hAnsi="IBM Plex Sans" w:cs="Arial"/>
                <w:lang w:eastAsia="en-US"/>
              </w:rPr>
              <w:t>as beauftragte Unternehmen</w:t>
            </w:r>
            <w:r w:rsidRPr="0050171A">
              <w:rPr>
                <w:rFonts w:ascii="IBM Plex Sans" w:eastAsia="Calibri" w:hAnsi="IBM Plex Sans" w:cs="Arial"/>
                <w:lang w:eastAsia="en-US"/>
              </w:rPr>
              <w:t xml:space="preserve"> testet die Kursteilnehmenden zu Kursbeginn und </w:t>
            </w:r>
            <w:r w:rsidR="006F7C9D">
              <w:rPr>
                <w:rFonts w:ascii="IBM Plex Sans" w:eastAsia="Calibri" w:hAnsi="IBM Plex Sans" w:cs="Arial"/>
                <w:lang w:eastAsia="en-US"/>
              </w:rPr>
              <w:t>weist ihnen entsprechend eine adäquate Kursstufe zu</w:t>
            </w:r>
            <w:r w:rsidRPr="0050171A">
              <w:rPr>
                <w:rFonts w:ascii="IBM Plex Sans" w:eastAsia="Calibri" w:hAnsi="IBM Plex Sans" w:cs="Arial"/>
                <w:lang w:eastAsia="en-US"/>
              </w:rPr>
              <w:t>.</w:t>
            </w:r>
          </w:p>
        </w:tc>
        <w:tc>
          <w:tcPr>
            <w:tcW w:w="2064" w:type="dxa"/>
            <w:gridSpan w:val="2"/>
          </w:tcPr>
          <w:p w14:paraId="77D4B662" w14:textId="77777777" w:rsidR="006D0FEB" w:rsidRPr="0050171A" w:rsidRDefault="00652A6F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1079169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FEB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JA</w:t>
            </w:r>
          </w:p>
          <w:p w14:paraId="6262FE0E" w14:textId="78AC7F91" w:rsidR="006D0FEB" w:rsidRPr="0050171A" w:rsidRDefault="00652A6F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1400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FEB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NEIN </w:t>
            </w:r>
          </w:p>
        </w:tc>
        <w:tc>
          <w:tcPr>
            <w:tcW w:w="708" w:type="dxa"/>
          </w:tcPr>
          <w:p w14:paraId="0AB9485D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A</w:t>
            </w:r>
          </w:p>
        </w:tc>
        <w:tc>
          <w:tcPr>
            <w:tcW w:w="709" w:type="dxa"/>
          </w:tcPr>
          <w:p w14:paraId="0119D322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-</w:t>
            </w:r>
          </w:p>
        </w:tc>
      </w:tr>
      <w:tr w:rsidR="006D0FEB" w:rsidRPr="0050171A" w14:paraId="7D7A3828" w14:textId="77777777" w:rsidTr="006F7C9D">
        <w:tc>
          <w:tcPr>
            <w:tcW w:w="851" w:type="dxa"/>
          </w:tcPr>
          <w:p w14:paraId="6F0409FF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4</w:t>
            </w:r>
          </w:p>
        </w:tc>
        <w:tc>
          <w:tcPr>
            <w:tcW w:w="4678" w:type="dxa"/>
          </w:tcPr>
          <w:p w14:paraId="09007CAB" w14:textId="235F037C" w:rsidR="006D0FEB" w:rsidRPr="0050171A" w:rsidRDefault="006F7C9D" w:rsidP="005A2051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D96D23">
              <w:rPr>
                <w:rFonts w:ascii="IBM Plex Sans" w:eastAsia="Calibri" w:hAnsi="IBM Plex Sans" w:cs="Arial"/>
                <w:lang w:eastAsia="en-US"/>
              </w:rPr>
              <w:t>Der Kurs besteht aus (</w:t>
            </w:r>
            <w:proofErr w:type="spellStart"/>
            <w:r w:rsidRPr="00D96D23">
              <w:rPr>
                <w:rFonts w:ascii="IBM Plex Sans" w:eastAsia="Calibri" w:hAnsi="IBM Plex Sans" w:cs="Arial"/>
                <w:lang w:eastAsia="en-US"/>
              </w:rPr>
              <w:t>tutorierten</w:t>
            </w:r>
            <w:proofErr w:type="spellEnd"/>
            <w:r w:rsidRPr="00D96D23">
              <w:rPr>
                <w:rFonts w:ascii="IBM Plex Sans" w:eastAsia="Calibri" w:hAnsi="IBM Plex Sans" w:cs="Arial"/>
                <w:lang w:eastAsia="en-US"/>
              </w:rPr>
              <w:t xml:space="preserve">) Selbstlernphasen und Online Live-Sessions mit der Lehrkraft (1:1). </w:t>
            </w:r>
            <w:r w:rsidRPr="00D96D23">
              <w:rPr>
                <w:rFonts w:ascii="IBM Plex Sans" w:eastAsia="Arial" w:hAnsi="IBM Plex Sans"/>
                <w:lang w:eastAsia="en-US"/>
              </w:rPr>
              <w:t>Ein*e „Durchschnittslernende*r“ benötigt</w:t>
            </w:r>
            <w:r>
              <w:rPr>
                <w:rFonts w:ascii="IBM Plex Sans" w:eastAsia="Arial" w:hAnsi="IBM Plex Sans"/>
                <w:lang w:eastAsia="en-US"/>
              </w:rPr>
              <w:t xml:space="preserve"> insgesamt</w:t>
            </w:r>
            <w:r w:rsidRPr="00D96D23">
              <w:rPr>
                <w:rFonts w:ascii="IBM Plex Sans" w:eastAsia="Arial" w:hAnsi="IBM Plex Sans"/>
                <w:lang w:eastAsia="en-US"/>
              </w:rPr>
              <w:t xml:space="preserve"> </w:t>
            </w:r>
            <w:r>
              <w:rPr>
                <w:rFonts w:ascii="IBM Plex Sans" w:eastAsia="Arial" w:hAnsi="IBM Plex Sans"/>
                <w:lang w:eastAsia="en-US"/>
              </w:rPr>
              <w:t>ca. 20</w:t>
            </w:r>
            <w:r w:rsidRPr="00D96D23">
              <w:rPr>
                <w:rFonts w:ascii="IBM Plex Sans" w:eastAsia="Arial" w:hAnsi="IBM Plex Sans"/>
                <w:lang w:eastAsia="en-US"/>
              </w:rPr>
              <w:t xml:space="preserve"> bis 2</w:t>
            </w:r>
            <w:r>
              <w:rPr>
                <w:rFonts w:ascii="IBM Plex Sans" w:eastAsia="Arial" w:hAnsi="IBM Plex Sans"/>
                <w:lang w:eastAsia="en-US"/>
              </w:rPr>
              <w:t>4</w:t>
            </w:r>
            <w:r w:rsidRPr="00D96D23">
              <w:rPr>
                <w:rFonts w:ascii="IBM Plex Sans" w:eastAsia="Arial" w:hAnsi="IBM Plex Sans"/>
                <w:lang w:eastAsia="en-US"/>
              </w:rPr>
              <w:t xml:space="preserve"> Zeiteinheiten à 45 Min. pro Monat</w:t>
            </w:r>
            <w:r>
              <w:rPr>
                <w:rFonts w:ascii="IBM Plex Sans" w:eastAsia="Arial" w:hAnsi="IBM Plex Sans"/>
                <w:lang w:eastAsia="en-US"/>
              </w:rPr>
              <w:t xml:space="preserve"> (entsprechend 5 – 6 Zeiteinheiten pro Woche)</w:t>
            </w:r>
            <w:r w:rsidRPr="00D96D23">
              <w:rPr>
                <w:rFonts w:ascii="IBM Plex Sans" w:eastAsia="Arial" w:hAnsi="IBM Plex Sans"/>
                <w:lang w:eastAsia="en-US"/>
              </w:rPr>
              <w:t>, um das Kursziel zu erreichen.</w:t>
            </w:r>
          </w:p>
        </w:tc>
        <w:tc>
          <w:tcPr>
            <w:tcW w:w="2064" w:type="dxa"/>
            <w:gridSpan w:val="2"/>
          </w:tcPr>
          <w:p w14:paraId="53A5E9C1" w14:textId="77777777" w:rsidR="006D0FEB" w:rsidRPr="0050171A" w:rsidRDefault="00652A6F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424536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FEB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JA</w:t>
            </w:r>
          </w:p>
          <w:p w14:paraId="0AF8E4F7" w14:textId="2C4CB6AE" w:rsidR="006D0FEB" w:rsidRPr="0050171A" w:rsidRDefault="00652A6F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418922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FEB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NEIN </w:t>
            </w:r>
          </w:p>
        </w:tc>
        <w:tc>
          <w:tcPr>
            <w:tcW w:w="708" w:type="dxa"/>
          </w:tcPr>
          <w:p w14:paraId="09748B6F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A</w:t>
            </w:r>
          </w:p>
        </w:tc>
        <w:tc>
          <w:tcPr>
            <w:tcW w:w="709" w:type="dxa"/>
          </w:tcPr>
          <w:p w14:paraId="5715E189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-</w:t>
            </w:r>
          </w:p>
        </w:tc>
      </w:tr>
      <w:tr w:rsidR="006F7C9D" w:rsidRPr="0050171A" w14:paraId="5FE23D0A" w14:textId="77777777" w:rsidTr="006F7C9D">
        <w:tc>
          <w:tcPr>
            <w:tcW w:w="851" w:type="dxa"/>
          </w:tcPr>
          <w:p w14:paraId="1DA83869" w14:textId="65D10FA0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>
              <w:rPr>
                <w:rFonts w:ascii="IBM Plex Sans" w:eastAsia="Calibri" w:hAnsi="IBM Plex Sans" w:cs="Arial"/>
                <w:lang w:eastAsia="en-US"/>
              </w:rPr>
              <w:t>4a</w:t>
            </w:r>
          </w:p>
        </w:tc>
        <w:tc>
          <w:tcPr>
            <w:tcW w:w="4678" w:type="dxa"/>
          </w:tcPr>
          <w:p w14:paraId="4AFCF5DC" w14:textId="77777777" w:rsidR="006F7C9D" w:rsidRPr="00D96D23" w:rsidRDefault="006F7C9D" w:rsidP="005A2051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D96D23">
              <w:rPr>
                <w:rFonts w:ascii="IBM Plex Sans" w:eastAsia="Calibri" w:hAnsi="IBM Plex Sans" w:cs="Arial"/>
                <w:lang w:eastAsia="en-US"/>
              </w:rPr>
              <w:t>Anzahl von Online Live-Sessions mit der Lehrkraft (1:1)</w:t>
            </w:r>
          </w:p>
          <w:p w14:paraId="3418D719" w14:textId="77777777" w:rsidR="006F7C9D" w:rsidRPr="00D96D23" w:rsidRDefault="006F7C9D" w:rsidP="005A2051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</w:p>
          <w:p w14:paraId="3800B92B" w14:textId="1398B38F" w:rsidR="006F7C9D" w:rsidRDefault="006F7C9D" w:rsidP="005A2051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D96D23">
              <w:rPr>
                <w:rFonts w:ascii="IBM Plex Sans" w:eastAsia="Calibri" w:hAnsi="IBM Plex Sans" w:cs="Arial"/>
                <w:lang w:eastAsia="en-US"/>
              </w:rPr>
              <w:t xml:space="preserve">Darüber hinaus werden andere Arten von </w:t>
            </w:r>
            <w:r w:rsidRPr="00D96D23">
              <w:rPr>
                <w:rFonts w:ascii="IBM Plex Sans" w:eastAsia="Calibri" w:hAnsi="IBM Plex Sans" w:cs="Arial"/>
                <w:lang w:eastAsia="en-US"/>
              </w:rPr>
              <w:lastRenderedPageBreak/>
              <w:t>Online Live-Sessions angeboten, z.</w:t>
            </w:r>
            <w:r>
              <w:rPr>
                <w:rFonts w:ascii="IBM Plex Sans" w:eastAsia="Calibri" w:hAnsi="IBM Plex Sans" w:cs="Arial"/>
                <w:lang w:eastAsia="en-US"/>
              </w:rPr>
              <w:t> </w:t>
            </w:r>
            <w:r w:rsidRPr="00D96D23">
              <w:rPr>
                <w:rFonts w:ascii="IBM Plex Sans" w:eastAsia="Calibri" w:hAnsi="IBM Plex Sans" w:cs="Arial"/>
                <w:lang w:eastAsia="en-US"/>
              </w:rPr>
              <w:t xml:space="preserve">B. zur Konversation in der Gruppe. </w:t>
            </w:r>
          </w:p>
          <w:p w14:paraId="0ECC6D5B" w14:textId="77777777" w:rsidR="006F7C9D" w:rsidRPr="00D96D23" w:rsidRDefault="006F7C9D" w:rsidP="005A2051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</w:p>
          <w:p w14:paraId="5988CBD1" w14:textId="538C0184" w:rsidR="006F7C9D" w:rsidRPr="00D96D23" w:rsidRDefault="006F7C9D" w:rsidP="005A2051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D96D23">
              <w:rPr>
                <w:rFonts w:ascii="IBM Plex Sans" w:eastAsia="Calibri" w:hAnsi="IBM Plex Sans" w:cs="Arial"/>
                <w:lang w:eastAsia="en-US"/>
              </w:rPr>
              <w:t xml:space="preserve">Darstellung der Online Live-Sessions mit der Lehrkraft (1:1) und ggf. der Online Live-Sessions in der Gruppe </w:t>
            </w:r>
          </w:p>
        </w:tc>
        <w:tc>
          <w:tcPr>
            <w:tcW w:w="2064" w:type="dxa"/>
            <w:gridSpan w:val="2"/>
          </w:tcPr>
          <w:p w14:paraId="1B3EF2B3" w14:textId="599B980E" w:rsidR="006F7C9D" w:rsidRPr="00D96D23" w:rsidRDefault="006F7C9D" w:rsidP="006F7C9D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D96D23">
              <w:rPr>
                <w:rFonts w:ascii="IBM Plex Sans" w:eastAsia="Calibri" w:hAnsi="IBM Plex Sans" w:cs="Arial"/>
                <w:lang w:eastAsia="en-US"/>
              </w:rPr>
              <w:lastRenderedPageBreak/>
              <w:t>pro Monat: ___ UE</w:t>
            </w:r>
          </w:p>
          <w:p w14:paraId="58F176A5" w14:textId="77777777" w:rsidR="006F7C9D" w:rsidRDefault="006F7C9D" w:rsidP="006F7C9D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</w:p>
          <w:p w14:paraId="4C0EDA3B" w14:textId="77777777" w:rsidR="006F7C9D" w:rsidRPr="00D96D23" w:rsidRDefault="006F7C9D" w:rsidP="006F7C9D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</w:p>
          <w:p w14:paraId="33420A32" w14:textId="41253A36" w:rsidR="006F7C9D" w:rsidRPr="006F7C9D" w:rsidRDefault="006F7C9D" w:rsidP="006F7C9D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r w:rsidRPr="006F7C9D">
              <w:rPr>
                <w:rFonts w:ascii="IBM Plex Sans" w:eastAsia="Calibri" w:hAnsi="IBM Plex Sans" w:cs="Arial"/>
                <w:lang w:eastAsia="en-US"/>
              </w:rPr>
              <w:t>pro Monat: ___ UE</w:t>
            </w:r>
          </w:p>
          <w:p w14:paraId="078DE6C0" w14:textId="77777777" w:rsidR="006F7C9D" w:rsidRPr="006F7C9D" w:rsidRDefault="006F7C9D" w:rsidP="006F7C9D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</w:p>
          <w:p w14:paraId="78FEE8E5" w14:textId="77777777" w:rsidR="006F7C9D" w:rsidRDefault="006F7C9D" w:rsidP="006F7C9D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</w:p>
          <w:p w14:paraId="0143CA4D" w14:textId="77777777" w:rsidR="006F7C9D" w:rsidRPr="006F7C9D" w:rsidRDefault="006F7C9D" w:rsidP="006F7C9D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</w:p>
          <w:p w14:paraId="6FFFE930" w14:textId="35BC295A" w:rsidR="006F7C9D" w:rsidRDefault="006F7C9D" w:rsidP="006F7C9D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r w:rsidRPr="00D96D23">
              <w:rPr>
                <w:rFonts w:ascii="IBM Plex Sans" w:eastAsia="Calibri" w:hAnsi="IBM Plex Sans" w:cs="Arial"/>
                <w:lang w:val="en-US" w:eastAsia="en-US"/>
              </w:rPr>
              <w:t>Anlage _____</w:t>
            </w:r>
          </w:p>
        </w:tc>
        <w:tc>
          <w:tcPr>
            <w:tcW w:w="708" w:type="dxa"/>
          </w:tcPr>
          <w:p w14:paraId="47A1D597" w14:textId="2E5357A1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>
              <w:rPr>
                <w:rFonts w:ascii="IBM Plex Sans" w:eastAsia="Calibri" w:hAnsi="IBM Plex Sans" w:cs="Arial"/>
                <w:lang w:eastAsia="en-US"/>
              </w:rPr>
              <w:lastRenderedPageBreak/>
              <w:t>B</w:t>
            </w:r>
          </w:p>
        </w:tc>
        <w:tc>
          <w:tcPr>
            <w:tcW w:w="709" w:type="dxa"/>
          </w:tcPr>
          <w:p w14:paraId="268BE523" w14:textId="2A54AD1E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>
              <w:rPr>
                <w:rFonts w:ascii="IBM Plex Sans" w:eastAsia="Calibri" w:hAnsi="IBM Plex Sans" w:cs="Arial"/>
                <w:lang w:eastAsia="en-US"/>
              </w:rPr>
              <w:t>10</w:t>
            </w:r>
          </w:p>
        </w:tc>
      </w:tr>
      <w:tr w:rsidR="006F7C9D" w:rsidRPr="0050171A" w14:paraId="57C1CB1A" w14:textId="77777777" w:rsidTr="006F7C9D">
        <w:tc>
          <w:tcPr>
            <w:tcW w:w="851" w:type="dxa"/>
          </w:tcPr>
          <w:p w14:paraId="08A93598" w14:textId="5F431D83" w:rsidR="006F7C9D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>
              <w:rPr>
                <w:rFonts w:ascii="IBM Plex Sans" w:eastAsia="Calibri" w:hAnsi="IBM Plex Sans" w:cs="Arial"/>
                <w:lang w:eastAsia="en-US"/>
              </w:rPr>
              <w:t>4b</w:t>
            </w:r>
          </w:p>
        </w:tc>
        <w:tc>
          <w:tcPr>
            <w:tcW w:w="4678" w:type="dxa"/>
          </w:tcPr>
          <w:p w14:paraId="5E79CD60" w14:textId="757FACD6" w:rsidR="006F7C9D" w:rsidRPr="00D96D23" w:rsidRDefault="006F7C9D" w:rsidP="005A2051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D96D23">
              <w:rPr>
                <w:rFonts w:ascii="IBM Plex Sans" w:eastAsia="Calibri" w:hAnsi="IBM Plex Sans" w:cs="Arial"/>
                <w:lang w:eastAsia="en-US"/>
              </w:rPr>
              <w:t>Durchschnittlich zu erwartende Arbeitszeit einer*eines Teilnehmenden für die erfolgreiche Absolvierung des Kurses bzw. die Erreichung des Kursziels</w:t>
            </w:r>
          </w:p>
        </w:tc>
        <w:tc>
          <w:tcPr>
            <w:tcW w:w="2064" w:type="dxa"/>
            <w:gridSpan w:val="2"/>
          </w:tcPr>
          <w:p w14:paraId="4B2816F9" w14:textId="73A67876" w:rsidR="006F7C9D" w:rsidRPr="00D96D23" w:rsidRDefault="006F7C9D" w:rsidP="006F7C9D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r w:rsidRPr="00D96D23">
              <w:rPr>
                <w:rFonts w:ascii="IBM Plex Sans" w:eastAsia="Calibri" w:hAnsi="IBM Plex Sans" w:cs="Arial"/>
                <w:lang w:eastAsia="en-US"/>
              </w:rPr>
              <w:t>pro Monat: ___ Zeiteinheiten à 45 Min.</w:t>
            </w:r>
          </w:p>
          <w:p w14:paraId="01C8CED2" w14:textId="77777777" w:rsidR="006F7C9D" w:rsidRPr="00D96D23" w:rsidRDefault="006F7C9D" w:rsidP="006F7C9D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</w:p>
        </w:tc>
        <w:tc>
          <w:tcPr>
            <w:tcW w:w="708" w:type="dxa"/>
          </w:tcPr>
          <w:p w14:paraId="0FB2F3D5" w14:textId="6D125728" w:rsidR="006F7C9D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>
              <w:rPr>
                <w:rFonts w:ascii="IBM Plex Sans" w:eastAsia="Calibri" w:hAnsi="IBM Plex Sans" w:cs="Arial"/>
                <w:lang w:eastAsia="en-US"/>
              </w:rPr>
              <w:t>I</w:t>
            </w:r>
          </w:p>
        </w:tc>
        <w:tc>
          <w:tcPr>
            <w:tcW w:w="709" w:type="dxa"/>
          </w:tcPr>
          <w:p w14:paraId="5F40E5EE" w14:textId="77777777" w:rsidR="006F7C9D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</w:tc>
      </w:tr>
      <w:tr w:rsidR="006F7C9D" w:rsidRPr="0050171A" w14:paraId="38D85B85" w14:textId="77777777" w:rsidTr="00360C70">
        <w:trPr>
          <w:trHeight w:val="240"/>
        </w:trPr>
        <w:tc>
          <w:tcPr>
            <w:tcW w:w="851" w:type="dxa"/>
            <w:vMerge w:val="restart"/>
          </w:tcPr>
          <w:p w14:paraId="1C34F905" w14:textId="15A8ABFB" w:rsidR="006F7C9D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>
              <w:rPr>
                <w:rFonts w:ascii="IBM Plex Sans" w:eastAsia="Calibri" w:hAnsi="IBM Plex Sans" w:cs="Arial"/>
                <w:lang w:eastAsia="en-US"/>
              </w:rPr>
              <w:t>4c</w:t>
            </w:r>
          </w:p>
        </w:tc>
        <w:tc>
          <w:tcPr>
            <w:tcW w:w="4678" w:type="dxa"/>
            <w:vMerge w:val="restart"/>
          </w:tcPr>
          <w:p w14:paraId="3742019E" w14:textId="6D7BA83A" w:rsidR="006F7C9D" w:rsidRPr="00D96D23" w:rsidRDefault="006F7C9D" w:rsidP="005A2051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>
              <w:rPr>
                <w:rFonts w:ascii="IBM Plex Sans" w:eastAsia="Calibri" w:hAnsi="IBM Plex Sans" w:cs="Arial"/>
                <w:lang w:eastAsia="en-US"/>
              </w:rPr>
              <w:t>I</w:t>
            </w:r>
            <w:r w:rsidRPr="00D96D23">
              <w:rPr>
                <w:rFonts w:ascii="IBM Plex Sans" w:eastAsia="Calibri" w:hAnsi="IBM Plex Sans" w:cs="Arial"/>
                <w:lang w:eastAsia="en-US"/>
              </w:rPr>
              <w:t>n welcher Zeit würde bei der gewünschten Intensität des Onlinekurses (d.</w:t>
            </w:r>
            <w:r>
              <w:rPr>
                <w:rFonts w:ascii="IBM Plex Sans" w:eastAsia="Calibri" w:hAnsi="IBM Plex Sans" w:cs="Arial"/>
                <w:lang w:eastAsia="en-US"/>
              </w:rPr>
              <w:t> </w:t>
            </w:r>
            <w:r w:rsidRPr="00D96D23">
              <w:rPr>
                <w:rFonts w:ascii="IBM Plex Sans" w:eastAsia="Calibri" w:hAnsi="IBM Plex Sans" w:cs="Arial"/>
                <w:lang w:eastAsia="en-US"/>
              </w:rPr>
              <w:t xml:space="preserve">h. durchschnittlicher Arbeitsaufwand </w:t>
            </w:r>
            <w:r>
              <w:rPr>
                <w:rFonts w:ascii="IBM Plex Sans" w:eastAsia="Calibri" w:hAnsi="IBM Plex Sans" w:cs="Arial"/>
                <w:lang w:eastAsia="en-US"/>
              </w:rPr>
              <w:t>20</w:t>
            </w:r>
            <w:r w:rsidRPr="00D96D23">
              <w:rPr>
                <w:rFonts w:ascii="IBM Plex Sans" w:eastAsia="Calibri" w:hAnsi="IBM Plex Sans" w:cs="Arial"/>
                <w:lang w:eastAsia="en-US"/>
              </w:rPr>
              <w:t xml:space="preserve"> bis 2</w:t>
            </w:r>
            <w:r>
              <w:rPr>
                <w:rFonts w:ascii="IBM Plex Sans" w:eastAsia="Calibri" w:hAnsi="IBM Plex Sans" w:cs="Arial"/>
                <w:lang w:eastAsia="en-US"/>
              </w:rPr>
              <w:t>4</w:t>
            </w:r>
            <w:r w:rsidRPr="00D96D23">
              <w:rPr>
                <w:rFonts w:ascii="IBM Plex Sans" w:eastAsia="Calibri" w:hAnsi="IBM Plex Sans" w:cs="Arial"/>
                <w:lang w:eastAsia="en-US"/>
              </w:rPr>
              <w:t xml:space="preserve"> Zeiteinheiten à 45 Min. pro Monat) eine Kursstufe nach GER abgeschlossen?</w:t>
            </w:r>
          </w:p>
        </w:tc>
        <w:tc>
          <w:tcPr>
            <w:tcW w:w="1032" w:type="dxa"/>
          </w:tcPr>
          <w:p w14:paraId="4BF1F9B7" w14:textId="58DFC1FC" w:rsidR="006F7C9D" w:rsidRPr="00D96D23" w:rsidRDefault="006F7C9D" w:rsidP="006F7C9D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>
              <w:rPr>
                <w:rFonts w:ascii="IBM Plex Sans" w:eastAsia="Calibri" w:hAnsi="IBM Plex Sans" w:cs="Arial"/>
                <w:lang w:eastAsia="en-US"/>
              </w:rPr>
              <w:t>A 1.1:</w:t>
            </w:r>
          </w:p>
        </w:tc>
        <w:tc>
          <w:tcPr>
            <w:tcW w:w="1032" w:type="dxa"/>
          </w:tcPr>
          <w:p w14:paraId="7A44EB34" w14:textId="23B75985" w:rsidR="006F7C9D" w:rsidRPr="00D96D23" w:rsidRDefault="006F7C9D" w:rsidP="006F7C9D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</w:p>
        </w:tc>
        <w:tc>
          <w:tcPr>
            <w:tcW w:w="708" w:type="dxa"/>
            <w:vMerge w:val="restart"/>
          </w:tcPr>
          <w:p w14:paraId="41001DCE" w14:textId="27122D5B" w:rsidR="006F7C9D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>
              <w:rPr>
                <w:rFonts w:ascii="IBM Plex Sans" w:eastAsia="Calibri" w:hAnsi="IBM Plex Sans" w:cs="Arial"/>
                <w:lang w:eastAsia="en-US"/>
              </w:rPr>
              <w:t>I</w:t>
            </w:r>
          </w:p>
        </w:tc>
        <w:tc>
          <w:tcPr>
            <w:tcW w:w="709" w:type="dxa"/>
            <w:vMerge w:val="restart"/>
          </w:tcPr>
          <w:p w14:paraId="3C8441AD" w14:textId="77777777" w:rsidR="006F7C9D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</w:tc>
      </w:tr>
      <w:tr w:rsidR="006F7C9D" w:rsidRPr="0050171A" w14:paraId="1C6B648A" w14:textId="77777777" w:rsidTr="00360C70">
        <w:trPr>
          <w:trHeight w:val="238"/>
        </w:trPr>
        <w:tc>
          <w:tcPr>
            <w:tcW w:w="851" w:type="dxa"/>
            <w:vMerge/>
          </w:tcPr>
          <w:p w14:paraId="79DBCBC9" w14:textId="77777777" w:rsidR="006F7C9D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</w:tc>
        <w:tc>
          <w:tcPr>
            <w:tcW w:w="4678" w:type="dxa"/>
            <w:vMerge/>
          </w:tcPr>
          <w:p w14:paraId="0025DB01" w14:textId="77777777" w:rsidR="006F7C9D" w:rsidRDefault="006F7C9D" w:rsidP="005A2051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</w:p>
        </w:tc>
        <w:tc>
          <w:tcPr>
            <w:tcW w:w="1032" w:type="dxa"/>
          </w:tcPr>
          <w:p w14:paraId="1DB0D3BA" w14:textId="604A9388" w:rsidR="006F7C9D" w:rsidRPr="00D96D23" w:rsidRDefault="006F7C9D" w:rsidP="006F7C9D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>
              <w:rPr>
                <w:rFonts w:ascii="IBM Plex Sans" w:eastAsia="Calibri" w:hAnsi="IBM Plex Sans" w:cs="Arial"/>
                <w:lang w:eastAsia="en-US"/>
              </w:rPr>
              <w:t>A 1.2:</w:t>
            </w:r>
          </w:p>
        </w:tc>
        <w:tc>
          <w:tcPr>
            <w:tcW w:w="1032" w:type="dxa"/>
          </w:tcPr>
          <w:p w14:paraId="474F67F1" w14:textId="24F31D1E" w:rsidR="006F7C9D" w:rsidRPr="00D96D23" w:rsidRDefault="006F7C9D" w:rsidP="006F7C9D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</w:p>
        </w:tc>
        <w:tc>
          <w:tcPr>
            <w:tcW w:w="708" w:type="dxa"/>
            <w:vMerge/>
          </w:tcPr>
          <w:p w14:paraId="4C535355" w14:textId="77777777" w:rsidR="006F7C9D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</w:tc>
        <w:tc>
          <w:tcPr>
            <w:tcW w:w="709" w:type="dxa"/>
            <w:vMerge/>
          </w:tcPr>
          <w:p w14:paraId="33B0B062" w14:textId="77777777" w:rsidR="006F7C9D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</w:tc>
      </w:tr>
      <w:tr w:rsidR="006F7C9D" w:rsidRPr="0050171A" w14:paraId="45154930" w14:textId="77777777" w:rsidTr="00360C70">
        <w:trPr>
          <w:trHeight w:val="238"/>
        </w:trPr>
        <w:tc>
          <w:tcPr>
            <w:tcW w:w="851" w:type="dxa"/>
            <w:vMerge/>
          </w:tcPr>
          <w:p w14:paraId="5EFCB9CE" w14:textId="77777777" w:rsidR="006F7C9D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</w:tc>
        <w:tc>
          <w:tcPr>
            <w:tcW w:w="4678" w:type="dxa"/>
            <w:vMerge/>
          </w:tcPr>
          <w:p w14:paraId="2070EC1B" w14:textId="77777777" w:rsidR="006F7C9D" w:rsidRDefault="006F7C9D" w:rsidP="005A2051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</w:p>
        </w:tc>
        <w:tc>
          <w:tcPr>
            <w:tcW w:w="1032" w:type="dxa"/>
          </w:tcPr>
          <w:p w14:paraId="31124523" w14:textId="5E8F38F8" w:rsidR="006F7C9D" w:rsidRPr="00D96D23" w:rsidRDefault="006F7C9D" w:rsidP="006F7C9D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>
              <w:rPr>
                <w:rFonts w:ascii="IBM Plex Sans" w:eastAsia="Calibri" w:hAnsi="IBM Plex Sans" w:cs="Arial"/>
                <w:lang w:eastAsia="en-US"/>
              </w:rPr>
              <w:t>B 1.1:</w:t>
            </w:r>
          </w:p>
        </w:tc>
        <w:tc>
          <w:tcPr>
            <w:tcW w:w="1032" w:type="dxa"/>
          </w:tcPr>
          <w:p w14:paraId="271E7A3D" w14:textId="5E45A686" w:rsidR="006F7C9D" w:rsidRPr="00D96D23" w:rsidRDefault="006F7C9D" w:rsidP="006F7C9D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</w:p>
        </w:tc>
        <w:tc>
          <w:tcPr>
            <w:tcW w:w="708" w:type="dxa"/>
            <w:vMerge/>
          </w:tcPr>
          <w:p w14:paraId="57443300" w14:textId="77777777" w:rsidR="006F7C9D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</w:tc>
        <w:tc>
          <w:tcPr>
            <w:tcW w:w="709" w:type="dxa"/>
            <w:vMerge/>
          </w:tcPr>
          <w:p w14:paraId="6E6573B8" w14:textId="77777777" w:rsidR="006F7C9D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</w:tc>
      </w:tr>
      <w:tr w:rsidR="006F7C9D" w:rsidRPr="0050171A" w14:paraId="7FDE3679" w14:textId="77777777" w:rsidTr="00360C70">
        <w:trPr>
          <w:trHeight w:val="238"/>
        </w:trPr>
        <w:tc>
          <w:tcPr>
            <w:tcW w:w="851" w:type="dxa"/>
            <w:vMerge/>
          </w:tcPr>
          <w:p w14:paraId="5CA58D47" w14:textId="77777777" w:rsidR="006F7C9D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</w:tc>
        <w:tc>
          <w:tcPr>
            <w:tcW w:w="4678" w:type="dxa"/>
            <w:vMerge/>
          </w:tcPr>
          <w:p w14:paraId="5629CAA3" w14:textId="77777777" w:rsidR="006F7C9D" w:rsidRDefault="006F7C9D" w:rsidP="005A2051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</w:p>
        </w:tc>
        <w:tc>
          <w:tcPr>
            <w:tcW w:w="1032" w:type="dxa"/>
          </w:tcPr>
          <w:p w14:paraId="4590C796" w14:textId="3C4E85DC" w:rsidR="006F7C9D" w:rsidRPr="00D96D23" w:rsidRDefault="006F7C9D" w:rsidP="006F7C9D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>
              <w:rPr>
                <w:rFonts w:ascii="IBM Plex Sans" w:eastAsia="Calibri" w:hAnsi="IBM Plex Sans" w:cs="Arial"/>
                <w:lang w:eastAsia="en-US"/>
              </w:rPr>
              <w:t>B 1.2:</w:t>
            </w:r>
          </w:p>
        </w:tc>
        <w:tc>
          <w:tcPr>
            <w:tcW w:w="1032" w:type="dxa"/>
          </w:tcPr>
          <w:p w14:paraId="1C4FB3FF" w14:textId="7BCB693A" w:rsidR="006F7C9D" w:rsidRPr="00D96D23" w:rsidRDefault="006F7C9D" w:rsidP="006F7C9D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</w:p>
        </w:tc>
        <w:tc>
          <w:tcPr>
            <w:tcW w:w="708" w:type="dxa"/>
            <w:vMerge/>
          </w:tcPr>
          <w:p w14:paraId="38B8FCE1" w14:textId="77777777" w:rsidR="006F7C9D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</w:tc>
        <w:tc>
          <w:tcPr>
            <w:tcW w:w="709" w:type="dxa"/>
            <w:vMerge/>
          </w:tcPr>
          <w:p w14:paraId="2BCA02E8" w14:textId="77777777" w:rsidR="006F7C9D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</w:tc>
      </w:tr>
      <w:tr w:rsidR="006F7C9D" w:rsidRPr="0050171A" w14:paraId="7379A54A" w14:textId="77777777" w:rsidTr="00360C70">
        <w:trPr>
          <w:trHeight w:val="238"/>
        </w:trPr>
        <w:tc>
          <w:tcPr>
            <w:tcW w:w="851" w:type="dxa"/>
            <w:vMerge/>
          </w:tcPr>
          <w:p w14:paraId="0ADCC901" w14:textId="77777777" w:rsidR="006F7C9D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</w:tc>
        <w:tc>
          <w:tcPr>
            <w:tcW w:w="4678" w:type="dxa"/>
            <w:vMerge/>
          </w:tcPr>
          <w:p w14:paraId="5317E761" w14:textId="77777777" w:rsidR="006F7C9D" w:rsidRDefault="006F7C9D" w:rsidP="005A2051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</w:p>
        </w:tc>
        <w:tc>
          <w:tcPr>
            <w:tcW w:w="1032" w:type="dxa"/>
          </w:tcPr>
          <w:p w14:paraId="17CBAD7E" w14:textId="67585DBC" w:rsidR="006F7C9D" w:rsidRPr="00D96D23" w:rsidRDefault="006F7C9D" w:rsidP="006F7C9D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>
              <w:rPr>
                <w:rFonts w:ascii="IBM Plex Sans" w:eastAsia="Calibri" w:hAnsi="IBM Plex Sans" w:cs="Arial"/>
                <w:lang w:eastAsia="en-US"/>
              </w:rPr>
              <w:t>B 2.1.:</w:t>
            </w:r>
          </w:p>
        </w:tc>
        <w:tc>
          <w:tcPr>
            <w:tcW w:w="1032" w:type="dxa"/>
          </w:tcPr>
          <w:p w14:paraId="57146108" w14:textId="3B1E6313" w:rsidR="006F7C9D" w:rsidRPr="00D96D23" w:rsidRDefault="006F7C9D" w:rsidP="006F7C9D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</w:p>
        </w:tc>
        <w:tc>
          <w:tcPr>
            <w:tcW w:w="708" w:type="dxa"/>
            <w:vMerge/>
          </w:tcPr>
          <w:p w14:paraId="43DB6638" w14:textId="77777777" w:rsidR="006F7C9D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</w:tc>
        <w:tc>
          <w:tcPr>
            <w:tcW w:w="709" w:type="dxa"/>
            <w:vMerge/>
          </w:tcPr>
          <w:p w14:paraId="52ED44EA" w14:textId="77777777" w:rsidR="006F7C9D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</w:tc>
      </w:tr>
      <w:tr w:rsidR="006F7C9D" w:rsidRPr="0050171A" w14:paraId="0F7968B9" w14:textId="77777777" w:rsidTr="00360C70">
        <w:trPr>
          <w:trHeight w:val="238"/>
        </w:trPr>
        <w:tc>
          <w:tcPr>
            <w:tcW w:w="851" w:type="dxa"/>
            <w:vMerge/>
          </w:tcPr>
          <w:p w14:paraId="1CC6F162" w14:textId="77777777" w:rsidR="006F7C9D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</w:tc>
        <w:tc>
          <w:tcPr>
            <w:tcW w:w="4678" w:type="dxa"/>
            <w:vMerge/>
          </w:tcPr>
          <w:p w14:paraId="17270CDA" w14:textId="77777777" w:rsidR="006F7C9D" w:rsidRDefault="006F7C9D" w:rsidP="005A2051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</w:p>
        </w:tc>
        <w:tc>
          <w:tcPr>
            <w:tcW w:w="1032" w:type="dxa"/>
          </w:tcPr>
          <w:p w14:paraId="3D09C6DA" w14:textId="63FE1FAD" w:rsidR="006F7C9D" w:rsidRPr="00D96D23" w:rsidRDefault="006F7C9D" w:rsidP="006F7C9D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>
              <w:rPr>
                <w:rFonts w:ascii="IBM Plex Sans" w:eastAsia="Calibri" w:hAnsi="IBM Plex Sans" w:cs="Arial"/>
                <w:lang w:eastAsia="en-US"/>
              </w:rPr>
              <w:t>B 2.2:</w:t>
            </w:r>
          </w:p>
        </w:tc>
        <w:tc>
          <w:tcPr>
            <w:tcW w:w="1032" w:type="dxa"/>
          </w:tcPr>
          <w:p w14:paraId="5024CF47" w14:textId="5F4389C9" w:rsidR="006F7C9D" w:rsidRPr="00D96D23" w:rsidRDefault="006F7C9D" w:rsidP="006F7C9D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</w:p>
        </w:tc>
        <w:tc>
          <w:tcPr>
            <w:tcW w:w="708" w:type="dxa"/>
            <w:vMerge/>
          </w:tcPr>
          <w:p w14:paraId="2F30A698" w14:textId="77777777" w:rsidR="006F7C9D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</w:tc>
        <w:tc>
          <w:tcPr>
            <w:tcW w:w="709" w:type="dxa"/>
            <w:vMerge/>
          </w:tcPr>
          <w:p w14:paraId="7873D9DA" w14:textId="77777777" w:rsidR="006F7C9D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</w:tc>
      </w:tr>
      <w:tr w:rsidR="006F7C9D" w:rsidRPr="0050171A" w14:paraId="58BA7DBF" w14:textId="77777777" w:rsidTr="006F7C9D">
        <w:tc>
          <w:tcPr>
            <w:tcW w:w="851" w:type="dxa"/>
          </w:tcPr>
          <w:p w14:paraId="54C94C3E" w14:textId="77777777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5</w:t>
            </w:r>
          </w:p>
        </w:tc>
        <w:tc>
          <w:tcPr>
            <w:tcW w:w="4678" w:type="dxa"/>
          </w:tcPr>
          <w:p w14:paraId="497ECE26" w14:textId="0F0E0CA2" w:rsidR="006F7C9D" w:rsidRPr="0050171A" w:rsidRDefault="006F7C9D" w:rsidP="005A2051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D96D23">
              <w:rPr>
                <w:rFonts w:ascii="IBM Plex Sans" w:eastAsia="Calibri" w:hAnsi="IBM Plex Sans" w:cs="Arial"/>
                <w:lang w:eastAsia="en-US"/>
              </w:rPr>
              <w:t>Der Online-Kurs ist zeitzonenunabhängig durchführbar.</w:t>
            </w:r>
          </w:p>
        </w:tc>
        <w:tc>
          <w:tcPr>
            <w:tcW w:w="2064" w:type="dxa"/>
            <w:gridSpan w:val="2"/>
          </w:tcPr>
          <w:p w14:paraId="55850403" w14:textId="2C7B19B1" w:rsidR="006F7C9D" w:rsidRPr="0050171A" w:rsidRDefault="00652A6F" w:rsidP="006F7C9D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739368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7C9D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F7C9D" w:rsidRPr="0050171A">
              <w:rPr>
                <w:rFonts w:ascii="IBM Plex Sans" w:eastAsia="Calibri" w:hAnsi="IBM Plex Sans" w:cs="Arial"/>
                <w:lang w:eastAsia="en-US"/>
              </w:rPr>
              <w:t xml:space="preserve">   JA</w:t>
            </w:r>
          </w:p>
          <w:p w14:paraId="13704ABB" w14:textId="410667E5" w:rsidR="006F7C9D" w:rsidRPr="0050171A" w:rsidRDefault="00652A6F" w:rsidP="006F7C9D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-320668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7C9D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F7C9D" w:rsidRPr="0050171A">
              <w:rPr>
                <w:rFonts w:ascii="IBM Plex Sans" w:eastAsia="Calibri" w:hAnsi="IBM Plex Sans" w:cs="Arial"/>
                <w:lang w:eastAsia="en-US"/>
              </w:rPr>
              <w:t xml:space="preserve">   NEIN</w:t>
            </w:r>
          </w:p>
        </w:tc>
        <w:tc>
          <w:tcPr>
            <w:tcW w:w="708" w:type="dxa"/>
          </w:tcPr>
          <w:p w14:paraId="55EF9185" w14:textId="77777777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A</w:t>
            </w:r>
          </w:p>
        </w:tc>
        <w:tc>
          <w:tcPr>
            <w:tcW w:w="709" w:type="dxa"/>
          </w:tcPr>
          <w:p w14:paraId="62AE6DE3" w14:textId="77777777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-</w:t>
            </w:r>
          </w:p>
        </w:tc>
      </w:tr>
      <w:tr w:rsidR="006F7C9D" w:rsidRPr="0050171A" w14:paraId="2B4CCF18" w14:textId="77777777" w:rsidTr="006F7C9D">
        <w:tc>
          <w:tcPr>
            <w:tcW w:w="851" w:type="dxa"/>
          </w:tcPr>
          <w:p w14:paraId="0576F1E4" w14:textId="77777777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6</w:t>
            </w:r>
          </w:p>
        </w:tc>
        <w:tc>
          <w:tcPr>
            <w:tcW w:w="4678" w:type="dxa"/>
          </w:tcPr>
          <w:p w14:paraId="3F2A61B7" w14:textId="5B150BE3" w:rsidR="006F7C9D" w:rsidRPr="0050171A" w:rsidRDefault="00D84FD7" w:rsidP="005A2051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D96D23">
              <w:rPr>
                <w:rFonts w:ascii="IBM Plex Sans" w:eastAsia="Calibri" w:hAnsi="IBM Plex Sans" w:cs="Arial"/>
                <w:lang w:eastAsia="en-US"/>
              </w:rPr>
              <w:t xml:space="preserve">Der Bieter übernimmt Koordinierungs- und Betreuungsaufgaben gemäß Nr. </w:t>
            </w:r>
            <w:r>
              <w:rPr>
                <w:rFonts w:ascii="IBM Plex Sans" w:eastAsia="Calibri" w:hAnsi="IBM Plex Sans" w:cs="Arial"/>
                <w:lang w:eastAsia="en-US"/>
              </w:rPr>
              <w:t>6.2</w:t>
            </w:r>
            <w:r w:rsidRPr="00D96D23">
              <w:rPr>
                <w:rFonts w:ascii="IBM Plex Sans" w:eastAsia="Calibri" w:hAnsi="IBM Plex Sans" w:cs="Arial"/>
                <w:lang w:eastAsia="en-US"/>
              </w:rPr>
              <w:t xml:space="preserve"> der Leistungsbeschreibung. </w:t>
            </w:r>
            <w:r>
              <w:rPr>
                <w:rFonts w:ascii="IBM Plex Sans" w:eastAsia="Calibri" w:hAnsi="IBM Plex Sans" w:cs="Arial"/>
                <w:lang w:eastAsia="en-US"/>
              </w:rPr>
              <w:t>Der AvH wird eine Kontaktperson benannt.</w:t>
            </w:r>
          </w:p>
        </w:tc>
        <w:tc>
          <w:tcPr>
            <w:tcW w:w="2064" w:type="dxa"/>
            <w:gridSpan w:val="2"/>
          </w:tcPr>
          <w:p w14:paraId="4F7D32EB" w14:textId="77777777" w:rsidR="006F7C9D" w:rsidRPr="0050171A" w:rsidRDefault="00652A6F" w:rsidP="006F7C9D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1807124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7C9D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F7C9D" w:rsidRPr="0050171A">
              <w:rPr>
                <w:rFonts w:ascii="IBM Plex Sans" w:eastAsia="Calibri" w:hAnsi="IBM Plex Sans" w:cs="Arial"/>
                <w:lang w:eastAsia="en-US"/>
              </w:rPr>
              <w:t xml:space="preserve">   JA</w:t>
            </w:r>
          </w:p>
          <w:p w14:paraId="28F82A2C" w14:textId="111730F3" w:rsidR="006F7C9D" w:rsidRPr="0050171A" w:rsidRDefault="00652A6F" w:rsidP="006F7C9D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-277334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7C9D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F7C9D" w:rsidRPr="0050171A">
              <w:rPr>
                <w:rFonts w:ascii="IBM Plex Sans" w:eastAsia="Calibri" w:hAnsi="IBM Plex Sans" w:cs="Arial"/>
                <w:lang w:eastAsia="en-US"/>
              </w:rPr>
              <w:t xml:space="preserve">   NEIN</w:t>
            </w:r>
          </w:p>
        </w:tc>
        <w:tc>
          <w:tcPr>
            <w:tcW w:w="708" w:type="dxa"/>
          </w:tcPr>
          <w:p w14:paraId="53769C25" w14:textId="77777777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A</w:t>
            </w:r>
          </w:p>
        </w:tc>
        <w:tc>
          <w:tcPr>
            <w:tcW w:w="709" w:type="dxa"/>
          </w:tcPr>
          <w:p w14:paraId="08512032" w14:textId="77777777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-</w:t>
            </w:r>
          </w:p>
        </w:tc>
      </w:tr>
      <w:tr w:rsidR="006F7C9D" w:rsidRPr="0050171A" w14:paraId="40BDA67D" w14:textId="77777777" w:rsidTr="006F7C9D">
        <w:tc>
          <w:tcPr>
            <w:tcW w:w="851" w:type="dxa"/>
          </w:tcPr>
          <w:p w14:paraId="6CF4E996" w14:textId="4881D2CE" w:rsidR="006F7C9D" w:rsidRPr="0050171A" w:rsidRDefault="00D84FD7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>
              <w:rPr>
                <w:rFonts w:ascii="IBM Plex Sans" w:eastAsia="Calibri" w:hAnsi="IBM Plex Sans" w:cs="Arial"/>
                <w:lang w:eastAsia="en-US"/>
              </w:rPr>
              <w:t>7</w:t>
            </w:r>
          </w:p>
        </w:tc>
        <w:tc>
          <w:tcPr>
            <w:tcW w:w="4678" w:type="dxa"/>
          </w:tcPr>
          <w:p w14:paraId="0AB220E6" w14:textId="45A94502" w:rsidR="006F7C9D" w:rsidRPr="0050171A" w:rsidRDefault="006F7C9D" w:rsidP="005A2051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Die Stornierungskonditionen werden wie in §</w:t>
            </w:r>
            <w:r>
              <w:rPr>
                <w:rFonts w:ascii="IBM Plex Sans" w:eastAsia="Calibri" w:hAnsi="IBM Plex Sans" w:cs="Arial"/>
                <w:lang w:eastAsia="en-US"/>
              </w:rPr>
              <w:t> </w:t>
            </w:r>
            <w:r w:rsidRPr="0050171A">
              <w:rPr>
                <w:rFonts w:ascii="IBM Plex Sans" w:eastAsia="Calibri" w:hAnsi="IBM Plex Sans" w:cs="Arial"/>
                <w:lang w:eastAsia="en-US"/>
              </w:rPr>
              <w:t>6 der Rahmenvereinbarung festgelegt anerkannt.</w:t>
            </w:r>
          </w:p>
        </w:tc>
        <w:tc>
          <w:tcPr>
            <w:tcW w:w="2064" w:type="dxa"/>
            <w:gridSpan w:val="2"/>
          </w:tcPr>
          <w:p w14:paraId="0CFAD244" w14:textId="77777777" w:rsidR="006F7C9D" w:rsidRPr="0050171A" w:rsidRDefault="00652A6F" w:rsidP="006F7C9D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58365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7C9D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F7C9D" w:rsidRPr="0050171A">
              <w:rPr>
                <w:rFonts w:ascii="IBM Plex Sans" w:eastAsia="Calibri" w:hAnsi="IBM Plex Sans" w:cs="Arial"/>
                <w:lang w:eastAsia="en-US"/>
              </w:rPr>
              <w:t xml:space="preserve">   JA</w:t>
            </w:r>
          </w:p>
          <w:p w14:paraId="4F2C575C" w14:textId="0D6130E1" w:rsidR="006F7C9D" w:rsidRPr="0050171A" w:rsidRDefault="00652A6F" w:rsidP="006F7C9D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415595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7C9D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F7C9D" w:rsidRPr="0050171A">
              <w:rPr>
                <w:rFonts w:ascii="IBM Plex Sans" w:eastAsia="Calibri" w:hAnsi="IBM Plex Sans" w:cs="Arial"/>
                <w:lang w:eastAsia="en-US"/>
              </w:rPr>
              <w:t xml:space="preserve">   NEIN </w:t>
            </w:r>
          </w:p>
        </w:tc>
        <w:tc>
          <w:tcPr>
            <w:tcW w:w="708" w:type="dxa"/>
          </w:tcPr>
          <w:p w14:paraId="732052DD" w14:textId="77777777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A</w:t>
            </w:r>
          </w:p>
        </w:tc>
        <w:tc>
          <w:tcPr>
            <w:tcW w:w="709" w:type="dxa"/>
          </w:tcPr>
          <w:p w14:paraId="3A17DE73" w14:textId="77777777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-</w:t>
            </w:r>
          </w:p>
        </w:tc>
      </w:tr>
      <w:tr w:rsidR="006F7C9D" w:rsidRPr="0050171A" w14:paraId="29788BB0" w14:textId="77777777" w:rsidTr="006F7C9D">
        <w:tc>
          <w:tcPr>
            <w:tcW w:w="851" w:type="dxa"/>
          </w:tcPr>
          <w:p w14:paraId="46A8D28A" w14:textId="6B89F5EE" w:rsidR="006F7C9D" w:rsidRPr="0050171A" w:rsidRDefault="00D84FD7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>
              <w:rPr>
                <w:rFonts w:ascii="IBM Plex Sans" w:eastAsia="Calibri" w:hAnsi="IBM Plex Sans" w:cs="Arial"/>
                <w:lang w:eastAsia="en-US"/>
              </w:rPr>
              <w:t>8</w:t>
            </w:r>
          </w:p>
        </w:tc>
        <w:tc>
          <w:tcPr>
            <w:tcW w:w="4678" w:type="dxa"/>
          </w:tcPr>
          <w:p w14:paraId="2C1E7D80" w14:textId="5B3F3473" w:rsidR="00D84FD7" w:rsidRPr="00D96D23" w:rsidRDefault="00D84FD7" w:rsidP="005A2051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>
              <w:rPr>
                <w:rFonts w:ascii="IBM Plex Sans" w:eastAsia="Calibri" w:hAnsi="IBM Plex Sans" w:cs="Arial"/>
                <w:lang w:eastAsia="en-US"/>
              </w:rPr>
              <w:t>D</w:t>
            </w:r>
            <w:r w:rsidRPr="00D96D23">
              <w:rPr>
                <w:rFonts w:ascii="IBM Plex Sans" w:eastAsia="Calibri" w:hAnsi="IBM Plex Sans" w:cs="Arial"/>
                <w:lang w:eastAsia="en-US"/>
              </w:rPr>
              <w:t>as digitale Unterrichtsmaterial besteht aus unterschiedlichen didaktischen Formaten für die Übung der verschiedenen Kompetenzen (Lesen, Schreiben, Hören, Verstehen)</w:t>
            </w:r>
          </w:p>
          <w:p w14:paraId="28C15B89" w14:textId="77777777" w:rsidR="00D84FD7" w:rsidRPr="00D96D23" w:rsidRDefault="00D84FD7" w:rsidP="005A2051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</w:p>
          <w:p w14:paraId="4143EFF4" w14:textId="2838FE62" w:rsidR="006F7C9D" w:rsidRPr="0050171A" w:rsidRDefault="00D84FD7" w:rsidP="005A2051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D96D23">
              <w:rPr>
                <w:rFonts w:ascii="IBM Plex Sans" w:eastAsia="Calibri" w:hAnsi="IBM Plex Sans" w:cs="Arial"/>
                <w:lang w:eastAsia="en-US"/>
              </w:rPr>
              <w:t xml:space="preserve">Darstellung des Lehr- und Lernkonzepts inkl. Leistungsüberprüfung (bis zu 5 </w:t>
            </w:r>
            <w:r w:rsidR="006A327A">
              <w:rPr>
                <w:rFonts w:ascii="IBM Plex Sans" w:eastAsia="Calibri" w:hAnsi="IBM Plex Sans" w:cs="Arial"/>
                <w:lang w:eastAsia="en-US"/>
              </w:rPr>
              <w:t>DIN A4-</w:t>
            </w:r>
            <w:r w:rsidRPr="00D96D23">
              <w:rPr>
                <w:rFonts w:ascii="IBM Plex Sans" w:eastAsia="Calibri" w:hAnsi="IBM Plex Sans" w:cs="Arial"/>
                <w:lang w:eastAsia="en-US"/>
              </w:rPr>
              <w:t>Seiten). Die grundlegenden Lehrmaterialien sind mit zielgruppenspezifischer Begründung für den Einsatz des Materials anzugeben. Ein Einblick in die Online-Lernplattform ist zur Verfügung zu stellen, z.</w:t>
            </w:r>
            <w:r>
              <w:rPr>
                <w:rFonts w:ascii="IBM Plex Sans" w:eastAsia="Calibri" w:hAnsi="IBM Plex Sans" w:cs="Arial"/>
                <w:lang w:eastAsia="en-US"/>
              </w:rPr>
              <w:t> </w:t>
            </w:r>
            <w:r w:rsidRPr="00D96D23">
              <w:rPr>
                <w:rFonts w:ascii="IBM Plex Sans" w:eastAsia="Calibri" w:hAnsi="IBM Plex Sans" w:cs="Arial"/>
                <w:lang w:eastAsia="en-US"/>
              </w:rPr>
              <w:t>B. durch Testzugang, Demoversion, schriftliche Unterlagen.</w:t>
            </w:r>
          </w:p>
        </w:tc>
        <w:tc>
          <w:tcPr>
            <w:tcW w:w="2064" w:type="dxa"/>
            <w:gridSpan w:val="2"/>
          </w:tcPr>
          <w:p w14:paraId="5DE2E639" w14:textId="77777777" w:rsidR="006F7C9D" w:rsidRPr="0050171A" w:rsidRDefault="00652A6F" w:rsidP="006F7C9D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-918952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7C9D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F7C9D" w:rsidRPr="0050171A">
              <w:rPr>
                <w:rFonts w:ascii="IBM Plex Sans" w:eastAsia="Calibri" w:hAnsi="IBM Plex Sans" w:cs="Arial"/>
                <w:lang w:eastAsia="en-US"/>
              </w:rPr>
              <w:t xml:space="preserve">   JA</w:t>
            </w:r>
          </w:p>
          <w:p w14:paraId="367C5820" w14:textId="64A6F04C" w:rsidR="006F7C9D" w:rsidRPr="0050171A" w:rsidRDefault="00652A6F" w:rsidP="006F7C9D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1738048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7C9D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F7C9D" w:rsidRPr="0050171A">
              <w:rPr>
                <w:rFonts w:ascii="IBM Plex Sans" w:eastAsia="Calibri" w:hAnsi="IBM Plex Sans" w:cs="Arial"/>
                <w:lang w:eastAsia="en-US"/>
              </w:rPr>
              <w:t xml:space="preserve">   NEIN </w:t>
            </w:r>
          </w:p>
          <w:p w14:paraId="5B4D8496" w14:textId="77777777" w:rsidR="006F7C9D" w:rsidRPr="0050171A" w:rsidRDefault="006F7C9D" w:rsidP="006F7C9D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</w:p>
          <w:p w14:paraId="47E45AD7" w14:textId="735D7A68" w:rsidR="006F7C9D" w:rsidRPr="0050171A" w:rsidRDefault="006F7C9D" w:rsidP="006F7C9D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</w:p>
          <w:p w14:paraId="642DF013" w14:textId="77777777" w:rsidR="006F7C9D" w:rsidRPr="0050171A" w:rsidRDefault="006F7C9D" w:rsidP="006F7C9D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</w:p>
          <w:p w14:paraId="1E7DB69C" w14:textId="75FE54B3" w:rsidR="006F7C9D" w:rsidRPr="0050171A" w:rsidRDefault="006F7C9D" w:rsidP="006F7C9D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Anlage _____</w:t>
            </w:r>
          </w:p>
        </w:tc>
        <w:tc>
          <w:tcPr>
            <w:tcW w:w="708" w:type="dxa"/>
          </w:tcPr>
          <w:p w14:paraId="57D3439B" w14:textId="77777777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A</w:t>
            </w:r>
          </w:p>
          <w:p w14:paraId="5ED56F58" w14:textId="77777777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3D1D5B3C" w14:textId="77777777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2A41E597" w14:textId="77777777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3D118EB3" w14:textId="77777777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659C2F62" w14:textId="77777777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 w:rsidDel="00B302EC">
              <w:rPr>
                <w:rFonts w:ascii="IBM Plex Sans" w:eastAsia="Calibri" w:hAnsi="IBM Plex Sans" w:cs="Arial"/>
                <w:lang w:eastAsia="en-US"/>
              </w:rPr>
              <w:t>B</w:t>
            </w:r>
          </w:p>
        </w:tc>
        <w:tc>
          <w:tcPr>
            <w:tcW w:w="709" w:type="dxa"/>
          </w:tcPr>
          <w:p w14:paraId="33D2B1F2" w14:textId="77777777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3501679B" w14:textId="77777777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11F08538" w14:textId="77777777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53337C00" w14:textId="77777777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7928F0DA" w14:textId="77777777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32ACC7C4" w14:textId="40F5161C" w:rsidR="006F7C9D" w:rsidRPr="0050171A" w:rsidRDefault="007F2F37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>
              <w:rPr>
                <w:rFonts w:ascii="IBM Plex Sans" w:eastAsia="Calibri" w:hAnsi="IBM Plex Sans" w:cs="Arial"/>
                <w:lang w:eastAsia="en-US"/>
              </w:rPr>
              <w:t>4</w:t>
            </w:r>
            <w:r w:rsidR="00D84FD7">
              <w:rPr>
                <w:rFonts w:ascii="IBM Plex Sans" w:eastAsia="Calibri" w:hAnsi="IBM Plex Sans" w:cs="Arial"/>
                <w:lang w:eastAsia="en-US"/>
              </w:rPr>
              <w:t>5</w:t>
            </w:r>
          </w:p>
        </w:tc>
      </w:tr>
      <w:tr w:rsidR="006F7C9D" w:rsidRPr="0050171A" w14:paraId="420A3A99" w14:textId="77777777" w:rsidTr="006F7C9D">
        <w:tc>
          <w:tcPr>
            <w:tcW w:w="851" w:type="dxa"/>
          </w:tcPr>
          <w:p w14:paraId="10939E7B" w14:textId="07FBE0F2" w:rsidR="006F7C9D" w:rsidRPr="0050171A" w:rsidRDefault="00D84FD7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>
              <w:rPr>
                <w:rFonts w:ascii="IBM Plex Sans" w:eastAsia="Calibri" w:hAnsi="IBM Plex Sans" w:cs="Arial"/>
                <w:lang w:eastAsia="en-US"/>
              </w:rPr>
              <w:t>9</w:t>
            </w:r>
          </w:p>
        </w:tc>
        <w:tc>
          <w:tcPr>
            <w:tcW w:w="4678" w:type="dxa"/>
          </w:tcPr>
          <w:p w14:paraId="344930DC" w14:textId="0DE133EF" w:rsidR="00D84FD7" w:rsidRPr="00D96D23" w:rsidRDefault="00D84FD7" w:rsidP="005A2051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D96D23">
              <w:rPr>
                <w:rFonts w:ascii="IBM Plex Sans" w:eastAsia="Calibri" w:hAnsi="IBM Plex Sans" w:cs="Arial"/>
                <w:lang w:eastAsia="en-US"/>
              </w:rPr>
              <w:t>Im Rahmen des Online-Kurses werden u.</w:t>
            </w:r>
            <w:r w:rsidR="00112FB9">
              <w:rPr>
                <w:rFonts w:ascii="IBM Plex Sans" w:eastAsia="Calibri" w:hAnsi="IBM Plex Sans" w:cs="Arial"/>
                <w:lang w:eastAsia="en-US"/>
              </w:rPr>
              <w:t> </w:t>
            </w:r>
            <w:r w:rsidRPr="00D96D23">
              <w:rPr>
                <w:rFonts w:ascii="IBM Plex Sans" w:eastAsia="Calibri" w:hAnsi="IBM Plex Sans" w:cs="Arial"/>
                <w:lang w:eastAsia="en-US"/>
              </w:rPr>
              <w:t>a. landeskundliche und kulturelle Elemente als Vorbereitung für den bevorstehenden Deutschlandaufenthalt vermittelt.</w:t>
            </w:r>
          </w:p>
          <w:p w14:paraId="76E43518" w14:textId="77777777" w:rsidR="00D84FD7" w:rsidRPr="00D96D23" w:rsidRDefault="00D84FD7" w:rsidP="005A2051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</w:p>
          <w:p w14:paraId="2BCE5851" w14:textId="2BD5DD5F" w:rsidR="006F7C9D" w:rsidRPr="0050171A" w:rsidRDefault="00D84FD7" w:rsidP="005A2051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D96D23">
              <w:rPr>
                <w:rFonts w:ascii="IBM Plex Sans" w:eastAsia="Calibri" w:hAnsi="IBM Plex Sans" w:cs="Arial"/>
                <w:lang w:eastAsia="en-US"/>
              </w:rPr>
              <w:t>Darstellung dieser Elemente unter Angabe der Zielgruppenrelevanz</w:t>
            </w:r>
          </w:p>
        </w:tc>
        <w:tc>
          <w:tcPr>
            <w:tcW w:w="2064" w:type="dxa"/>
            <w:gridSpan w:val="2"/>
          </w:tcPr>
          <w:p w14:paraId="0D45DA92" w14:textId="77777777" w:rsidR="006F7C9D" w:rsidRPr="0050171A" w:rsidRDefault="00652A6F" w:rsidP="006F7C9D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-156448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7C9D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F7C9D" w:rsidRPr="0050171A">
              <w:rPr>
                <w:rFonts w:ascii="IBM Plex Sans" w:eastAsia="Calibri" w:hAnsi="IBM Plex Sans" w:cs="Arial"/>
                <w:lang w:eastAsia="en-US"/>
              </w:rPr>
              <w:t xml:space="preserve">   JA</w:t>
            </w:r>
          </w:p>
          <w:p w14:paraId="1097B75C" w14:textId="3BFCACEE" w:rsidR="006F7C9D" w:rsidRPr="0050171A" w:rsidRDefault="00652A6F" w:rsidP="006F7C9D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-17392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7C9D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F7C9D" w:rsidRPr="0050171A">
              <w:rPr>
                <w:rFonts w:ascii="IBM Plex Sans" w:eastAsia="Calibri" w:hAnsi="IBM Plex Sans" w:cs="Arial"/>
                <w:lang w:eastAsia="en-US"/>
              </w:rPr>
              <w:t xml:space="preserve">   NEIN </w:t>
            </w:r>
          </w:p>
          <w:p w14:paraId="6782E8FF" w14:textId="77777777" w:rsidR="006F7C9D" w:rsidRDefault="006F7C9D" w:rsidP="006F7C9D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</w:p>
          <w:p w14:paraId="7C187F5B" w14:textId="77777777" w:rsidR="006F7C9D" w:rsidRDefault="006F7C9D" w:rsidP="006F7C9D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</w:p>
          <w:p w14:paraId="66D0A33C" w14:textId="77777777" w:rsidR="00112FB9" w:rsidRPr="0050171A" w:rsidRDefault="00112FB9" w:rsidP="006F7C9D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</w:p>
          <w:p w14:paraId="2761F6ED" w14:textId="178F4718" w:rsidR="006F7C9D" w:rsidRPr="0050171A" w:rsidRDefault="006F7C9D" w:rsidP="006F7C9D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Anlage _____</w:t>
            </w:r>
          </w:p>
        </w:tc>
        <w:tc>
          <w:tcPr>
            <w:tcW w:w="708" w:type="dxa"/>
          </w:tcPr>
          <w:p w14:paraId="744AA5E8" w14:textId="77777777" w:rsidR="006F7C9D" w:rsidRPr="0050171A" w:rsidDel="00B302EC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 w:rsidDel="00B302EC">
              <w:rPr>
                <w:rFonts w:ascii="IBM Plex Sans" w:eastAsia="Calibri" w:hAnsi="IBM Plex Sans" w:cs="Arial"/>
                <w:lang w:eastAsia="en-US"/>
              </w:rPr>
              <w:t>A</w:t>
            </w:r>
          </w:p>
          <w:p w14:paraId="6ECB9DE1" w14:textId="77777777" w:rsidR="006F7C9D" w:rsidRPr="0050171A" w:rsidDel="00B302EC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1474B076" w14:textId="77777777" w:rsidR="006F7C9D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124750CF" w14:textId="77777777" w:rsidR="00112FB9" w:rsidRDefault="00112FB9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2783253A" w14:textId="77777777" w:rsidR="00112FB9" w:rsidRPr="0050171A" w:rsidDel="00B302EC" w:rsidRDefault="00112FB9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5BA24BBF" w14:textId="77777777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 w:rsidDel="00B302EC">
              <w:rPr>
                <w:rFonts w:ascii="IBM Plex Sans" w:eastAsia="Calibri" w:hAnsi="IBM Plex Sans" w:cs="Arial"/>
                <w:lang w:eastAsia="en-US"/>
              </w:rPr>
              <w:t>B</w:t>
            </w:r>
          </w:p>
        </w:tc>
        <w:tc>
          <w:tcPr>
            <w:tcW w:w="709" w:type="dxa"/>
          </w:tcPr>
          <w:p w14:paraId="7C40D705" w14:textId="77777777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5E85C596" w14:textId="77777777" w:rsidR="006F7C9D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17497102" w14:textId="77777777" w:rsidR="00112FB9" w:rsidRDefault="00112FB9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310625F9" w14:textId="77777777" w:rsidR="00112FB9" w:rsidRPr="0050171A" w:rsidRDefault="00112FB9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4CFA058D" w14:textId="77777777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2EB3C7F1" w14:textId="3534FA15" w:rsidR="006F7C9D" w:rsidRPr="0050171A" w:rsidRDefault="00D84FD7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>
              <w:rPr>
                <w:rFonts w:ascii="IBM Plex Sans" w:eastAsia="Calibri" w:hAnsi="IBM Plex Sans" w:cs="Arial"/>
                <w:lang w:eastAsia="en-US"/>
              </w:rPr>
              <w:t>1</w:t>
            </w:r>
            <w:r w:rsidR="006F7C9D" w:rsidRPr="0050171A">
              <w:rPr>
                <w:rFonts w:ascii="IBM Plex Sans" w:eastAsia="Calibri" w:hAnsi="IBM Plex Sans" w:cs="Arial"/>
                <w:lang w:eastAsia="en-US"/>
              </w:rPr>
              <w:t>0</w:t>
            </w:r>
          </w:p>
        </w:tc>
      </w:tr>
      <w:tr w:rsidR="006F7C9D" w:rsidRPr="0050171A" w14:paraId="5757D056" w14:textId="77777777" w:rsidTr="006F7C9D">
        <w:tc>
          <w:tcPr>
            <w:tcW w:w="851" w:type="dxa"/>
          </w:tcPr>
          <w:p w14:paraId="1D76D574" w14:textId="0D9827FB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1</w:t>
            </w:r>
            <w:r w:rsidR="00112FB9">
              <w:rPr>
                <w:rFonts w:ascii="IBM Plex Sans" w:eastAsia="Calibri" w:hAnsi="IBM Plex Sans" w:cs="Arial"/>
                <w:lang w:eastAsia="en-US"/>
              </w:rPr>
              <w:t>0</w:t>
            </w:r>
          </w:p>
        </w:tc>
        <w:tc>
          <w:tcPr>
            <w:tcW w:w="4678" w:type="dxa"/>
          </w:tcPr>
          <w:p w14:paraId="7B4275F9" w14:textId="6DC0A5CD" w:rsidR="00112FB9" w:rsidRPr="00D96D23" w:rsidRDefault="00112FB9" w:rsidP="005A2051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D96D23">
              <w:rPr>
                <w:rFonts w:ascii="IBM Plex Sans" w:eastAsia="Calibri" w:hAnsi="IBM Plex Sans" w:cs="Arial"/>
                <w:lang w:eastAsia="en-US"/>
              </w:rPr>
              <w:t>Darstellung des Betreuungskonzepts, u.</w:t>
            </w:r>
            <w:r>
              <w:rPr>
                <w:rFonts w:ascii="IBM Plex Sans" w:eastAsia="Calibri" w:hAnsi="IBM Plex Sans" w:cs="Arial"/>
                <w:lang w:eastAsia="en-US"/>
              </w:rPr>
              <w:t> </w:t>
            </w:r>
            <w:r w:rsidRPr="00D96D23">
              <w:rPr>
                <w:rFonts w:ascii="IBM Plex Sans" w:eastAsia="Calibri" w:hAnsi="IBM Plex Sans" w:cs="Arial"/>
                <w:lang w:eastAsia="en-US"/>
              </w:rPr>
              <w:t>a. unter Berücksichtigung der folgenden Punkte (bis zu 2</w:t>
            </w:r>
            <w:r w:rsidR="006A327A">
              <w:rPr>
                <w:rFonts w:ascii="IBM Plex Sans" w:eastAsia="Calibri" w:hAnsi="IBM Plex Sans" w:cs="Arial"/>
                <w:lang w:eastAsia="en-US"/>
              </w:rPr>
              <w:t xml:space="preserve"> DIN A4-</w:t>
            </w:r>
            <w:r w:rsidRPr="00D96D23">
              <w:rPr>
                <w:rFonts w:ascii="IBM Plex Sans" w:eastAsia="Calibri" w:hAnsi="IBM Plex Sans" w:cs="Arial"/>
                <w:lang w:eastAsia="en-US"/>
              </w:rPr>
              <w:t>Seiten):</w:t>
            </w:r>
          </w:p>
          <w:p w14:paraId="3FB4DA0D" w14:textId="77777777" w:rsidR="00112FB9" w:rsidRPr="00D96D23" w:rsidRDefault="00112FB9" w:rsidP="005A2051">
            <w:pPr>
              <w:widowControl w:val="0"/>
              <w:spacing w:after="0" w:line="240" w:lineRule="auto"/>
              <w:ind w:left="355"/>
              <w:contextualSpacing/>
              <w:rPr>
                <w:rFonts w:ascii="IBM Plex Sans" w:eastAsia="Calibri" w:hAnsi="IBM Plex Sans" w:cs="Arial"/>
                <w:lang w:eastAsia="en-US"/>
              </w:rPr>
            </w:pPr>
          </w:p>
          <w:p w14:paraId="181E03A9" w14:textId="77777777" w:rsidR="00112FB9" w:rsidRPr="00D96D23" w:rsidRDefault="00112FB9" w:rsidP="005A2051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355"/>
              <w:contextualSpacing/>
              <w:rPr>
                <w:rFonts w:ascii="IBM Plex Sans" w:eastAsia="Calibri" w:hAnsi="IBM Plex Sans" w:cs="Arial"/>
                <w:lang w:eastAsia="en-US"/>
              </w:rPr>
            </w:pPr>
            <w:r w:rsidRPr="00D96D23">
              <w:rPr>
                <w:rFonts w:ascii="IBM Plex Sans" w:eastAsia="Calibri" w:hAnsi="IBM Plex Sans" w:cs="Arial"/>
                <w:lang w:eastAsia="en-US"/>
              </w:rPr>
              <w:lastRenderedPageBreak/>
              <w:t>Konzept der individuellen Betreuung der Kursteilnehmenden während der Kurslaufzeit, ggf. anhand konkreter Beispiele</w:t>
            </w:r>
          </w:p>
          <w:p w14:paraId="527F2330" w14:textId="77777777" w:rsidR="00112FB9" w:rsidRPr="00D96D23" w:rsidRDefault="00112FB9" w:rsidP="005A2051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355"/>
              <w:contextualSpacing/>
              <w:rPr>
                <w:rFonts w:ascii="IBM Plex Sans" w:eastAsia="Calibri" w:hAnsi="IBM Plex Sans" w:cs="Arial"/>
                <w:lang w:eastAsia="en-US"/>
              </w:rPr>
            </w:pPr>
            <w:r w:rsidRPr="00D96D23">
              <w:rPr>
                <w:rFonts w:ascii="IBM Plex Sans" w:eastAsia="Calibri" w:hAnsi="IBM Plex Sans" w:cs="Arial"/>
                <w:lang w:eastAsia="en-US"/>
              </w:rPr>
              <w:t>Betreuungssprache während des Kurses</w:t>
            </w:r>
          </w:p>
          <w:p w14:paraId="224AB3F3" w14:textId="10669C8D" w:rsidR="006F7C9D" w:rsidRPr="0050171A" w:rsidRDefault="00112FB9" w:rsidP="005A2051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355"/>
              <w:contextualSpacing/>
              <w:rPr>
                <w:rFonts w:ascii="IBM Plex Sans" w:eastAsia="Calibri" w:hAnsi="IBM Plex Sans" w:cs="Arial"/>
                <w:lang w:eastAsia="en-US"/>
              </w:rPr>
            </w:pPr>
            <w:r w:rsidRPr="00D96D23">
              <w:rPr>
                <w:rFonts w:ascii="IBM Plex Sans" w:eastAsia="Calibri" w:hAnsi="IBM Plex Sans" w:cs="Arial"/>
                <w:lang w:eastAsia="en-US"/>
              </w:rPr>
              <w:t>Umgang mit Kursteilnehmenden, die große Schwierigkeiten mit dem Erlernen der deutschen Sprache oder auch mit den konkreten Aufgaben/Kurskonzept haben.</w:t>
            </w:r>
          </w:p>
        </w:tc>
        <w:tc>
          <w:tcPr>
            <w:tcW w:w="2064" w:type="dxa"/>
            <w:gridSpan w:val="2"/>
          </w:tcPr>
          <w:p w14:paraId="26E63B9C" w14:textId="2F2DB62A" w:rsidR="006F7C9D" w:rsidRPr="0050171A" w:rsidRDefault="006F7C9D" w:rsidP="006F7C9D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lastRenderedPageBreak/>
              <w:t>Anlage _____</w:t>
            </w:r>
          </w:p>
        </w:tc>
        <w:tc>
          <w:tcPr>
            <w:tcW w:w="708" w:type="dxa"/>
          </w:tcPr>
          <w:p w14:paraId="69898A57" w14:textId="77777777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B</w:t>
            </w:r>
          </w:p>
          <w:p w14:paraId="5C8D0E0F" w14:textId="77777777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2A614937" w14:textId="77777777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71428ECE" w14:textId="77777777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216D6E26" w14:textId="77777777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7E275E46" w14:textId="77777777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4758A5A8" w14:textId="77777777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2ED7EC2F" w14:textId="77777777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2C8C8BDC" w14:textId="77777777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26DE4706" w14:textId="77777777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38576B53" w14:textId="77777777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0CBD2732" w14:textId="77777777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4F956D0C" w14:textId="77777777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1EEFA056" w14:textId="64EF501A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</w:tc>
        <w:tc>
          <w:tcPr>
            <w:tcW w:w="709" w:type="dxa"/>
          </w:tcPr>
          <w:p w14:paraId="69E6D3CA" w14:textId="3B9DFD16" w:rsidR="006F7C9D" w:rsidRPr="0050171A" w:rsidRDefault="007F2F37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>
              <w:rPr>
                <w:rFonts w:ascii="IBM Plex Sans" w:eastAsia="Calibri" w:hAnsi="IBM Plex Sans" w:cs="Arial"/>
                <w:lang w:eastAsia="en-US"/>
              </w:rPr>
              <w:lastRenderedPageBreak/>
              <w:t>15</w:t>
            </w:r>
          </w:p>
        </w:tc>
      </w:tr>
      <w:tr w:rsidR="007F2F37" w:rsidRPr="0050171A" w14:paraId="28E71667" w14:textId="77777777" w:rsidTr="006F7C9D">
        <w:tc>
          <w:tcPr>
            <w:tcW w:w="851" w:type="dxa"/>
          </w:tcPr>
          <w:p w14:paraId="36C3A1FF" w14:textId="025D1189" w:rsidR="007F2F37" w:rsidRPr="0050171A" w:rsidRDefault="00DC3A3C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>
              <w:rPr>
                <w:rFonts w:ascii="IBM Plex Sans" w:eastAsia="Calibri" w:hAnsi="IBM Plex Sans" w:cs="Arial"/>
                <w:lang w:eastAsia="en-US"/>
              </w:rPr>
              <w:t>11</w:t>
            </w:r>
          </w:p>
        </w:tc>
        <w:tc>
          <w:tcPr>
            <w:tcW w:w="4678" w:type="dxa"/>
          </w:tcPr>
          <w:p w14:paraId="016CF689" w14:textId="60C2B887" w:rsidR="007F2F37" w:rsidRDefault="007F2F37" w:rsidP="007F2F37">
            <w:pPr>
              <w:widowControl w:val="0"/>
              <w:spacing w:after="0" w:line="240" w:lineRule="auto"/>
              <w:rPr>
                <w:rFonts w:ascii="IBM Plex Sans" w:hAnsi="IBM Plex Sans"/>
                <w:spacing w:val="-1"/>
              </w:rPr>
            </w:pPr>
            <w:r>
              <w:rPr>
                <w:rFonts w:ascii="IBM Plex Sans" w:hAnsi="IBM Plex Sans"/>
                <w:spacing w:val="-1"/>
              </w:rPr>
              <w:t>Darstellung zur Auswahl</w:t>
            </w:r>
            <w:r w:rsidR="00871FF2">
              <w:rPr>
                <w:rFonts w:ascii="IBM Plex Sans" w:hAnsi="IBM Plex Sans"/>
                <w:spacing w:val="-1"/>
              </w:rPr>
              <w:t xml:space="preserve"> und Qualifikation</w:t>
            </w:r>
            <w:r>
              <w:rPr>
                <w:rFonts w:ascii="IBM Plex Sans" w:hAnsi="IBM Plex Sans"/>
                <w:spacing w:val="-1"/>
              </w:rPr>
              <w:t xml:space="preserve"> des eingesetzten Lehrpersonals:</w:t>
            </w:r>
          </w:p>
          <w:p w14:paraId="4C3A9B31" w14:textId="77777777" w:rsidR="007F2F37" w:rsidRDefault="007F2F37" w:rsidP="007F2F37">
            <w:pPr>
              <w:widowControl w:val="0"/>
              <w:spacing w:after="0" w:line="240" w:lineRule="auto"/>
              <w:rPr>
                <w:rFonts w:ascii="IBM Plex Sans" w:hAnsi="IBM Plex Sans"/>
                <w:spacing w:val="-1"/>
              </w:rPr>
            </w:pPr>
          </w:p>
          <w:p w14:paraId="7F609432" w14:textId="77777777" w:rsidR="007F2F37" w:rsidRDefault="007F2F37" w:rsidP="007F2F37">
            <w:pPr>
              <w:pStyle w:val="Listenabsatz"/>
              <w:widowControl w:val="0"/>
              <w:numPr>
                <w:ilvl w:val="0"/>
                <w:numId w:val="3"/>
              </w:numPr>
              <w:spacing w:after="0" w:line="240" w:lineRule="auto"/>
              <w:ind w:left="316"/>
              <w:rPr>
                <w:rFonts w:ascii="IBM Plex Sans" w:hAnsi="IBM Plex Sans"/>
                <w:spacing w:val="-1"/>
              </w:rPr>
            </w:pPr>
            <w:r w:rsidRPr="00A84D23">
              <w:rPr>
                <w:rFonts w:ascii="IBM Plex Sans" w:hAnsi="IBM Plex Sans"/>
                <w:spacing w:val="-1"/>
              </w:rPr>
              <w:t>Qualifikation der vom</w:t>
            </w:r>
            <w:r>
              <w:rPr>
                <w:rFonts w:ascii="IBM Plex Sans" w:hAnsi="IBM Plex Sans"/>
                <w:spacing w:val="-1"/>
              </w:rPr>
              <w:t xml:space="preserve"> beauftragten Unternehmen</w:t>
            </w:r>
            <w:r w:rsidRPr="00A84D23">
              <w:rPr>
                <w:rFonts w:ascii="IBM Plex Sans" w:hAnsi="IBM Plex Sans"/>
                <w:spacing w:val="-1"/>
              </w:rPr>
              <w:t xml:space="preserve"> eingesetzten Lehrkräfte (einschlägige Abschlüsse/Lehrbefähigung, Fortbildungen, Deutsch auf muttersprachlichem Niveau C2 nach GER)</w:t>
            </w:r>
          </w:p>
          <w:p w14:paraId="37222EF6" w14:textId="77777777" w:rsidR="007F2F37" w:rsidRPr="00A84D23" w:rsidRDefault="007F2F37" w:rsidP="007F2F37">
            <w:pPr>
              <w:pStyle w:val="Listenabsatz"/>
              <w:widowControl w:val="0"/>
              <w:numPr>
                <w:ilvl w:val="0"/>
                <w:numId w:val="3"/>
              </w:numPr>
              <w:spacing w:after="0" w:line="240" w:lineRule="auto"/>
              <w:ind w:left="316"/>
              <w:rPr>
                <w:rFonts w:ascii="IBM Plex Sans" w:hAnsi="IBM Plex Sans"/>
                <w:spacing w:val="-1"/>
              </w:rPr>
            </w:pPr>
            <w:r w:rsidRPr="00A84D23">
              <w:rPr>
                <w:rFonts w:ascii="IBM Plex Sans" w:hAnsi="IBM Plex Sans"/>
                <w:spacing w:val="-1"/>
              </w:rPr>
              <w:t>Erfahrung der vom</w:t>
            </w:r>
            <w:r>
              <w:rPr>
                <w:rFonts w:ascii="IBM Plex Sans" w:hAnsi="IBM Plex Sans"/>
                <w:spacing w:val="-1"/>
              </w:rPr>
              <w:t xml:space="preserve"> beauftragten Unternehmen</w:t>
            </w:r>
            <w:r w:rsidRPr="00A84D23">
              <w:rPr>
                <w:rFonts w:ascii="IBM Plex Sans" w:hAnsi="IBM Plex Sans"/>
                <w:spacing w:val="-1"/>
              </w:rPr>
              <w:t xml:space="preserve"> eingesetzten Lehrkräfte (einschlägige Berufsjahre), </w:t>
            </w:r>
          </w:p>
          <w:p w14:paraId="042108BA" w14:textId="77777777" w:rsidR="007F2F37" w:rsidRPr="007F2F37" w:rsidRDefault="007F2F37" w:rsidP="007F2F37">
            <w:pPr>
              <w:pStyle w:val="Listenabsatz"/>
              <w:widowControl w:val="0"/>
              <w:numPr>
                <w:ilvl w:val="0"/>
                <w:numId w:val="3"/>
              </w:numPr>
              <w:spacing w:after="0" w:line="240" w:lineRule="auto"/>
              <w:ind w:left="316"/>
              <w:rPr>
                <w:rFonts w:ascii="IBM Plex Sans" w:eastAsia="Calibri" w:hAnsi="IBM Plex Sans" w:cs="Arial"/>
                <w:lang w:eastAsia="en-US"/>
              </w:rPr>
            </w:pPr>
            <w:r w:rsidRPr="009272AE">
              <w:rPr>
                <w:rFonts w:ascii="IBM Plex Sans" w:hAnsi="IBM Plex Sans"/>
                <w:spacing w:val="-1"/>
              </w:rPr>
              <w:t xml:space="preserve">Kriterien, nach denen </w:t>
            </w:r>
            <w:r>
              <w:rPr>
                <w:rFonts w:ascii="IBM Plex Sans" w:hAnsi="IBM Plex Sans"/>
                <w:spacing w:val="-1"/>
              </w:rPr>
              <w:t>das beauftragte Unternehmen</w:t>
            </w:r>
            <w:r w:rsidRPr="009272AE">
              <w:rPr>
                <w:rFonts w:ascii="IBM Plex Sans" w:hAnsi="IBM Plex Sans"/>
                <w:spacing w:val="-1"/>
              </w:rPr>
              <w:t xml:space="preserve"> seine Lehrkräfte auswählt, insbesondere im Hinblick auf die ausreichende Berücksichtigung interkultureller und methodisch-didaktischer Kompetenzen</w:t>
            </w:r>
            <w:r>
              <w:rPr>
                <w:rFonts w:ascii="IBM Plex Sans" w:hAnsi="IBM Plex Sans"/>
                <w:spacing w:val="-1"/>
              </w:rPr>
              <w:t>.</w:t>
            </w:r>
          </w:p>
          <w:p w14:paraId="0A2A9400" w14:textId="2A0B073A" w:rsidR="007F2F37" w:rsidRPr="00D96D23" w:rsidRDefault="007F2F37" w:rsidP="007F2F37">
            <w:pPr>
              <w:pStyle w:val="Listenabsatz"/>
              <w:widowControl w:val="0"/>
              <w:numPr>
                <w:ilvl w:val="0"/>
                <w:numId w:val="3"/>
              </w:numPr>
              <w:spacing w:after="0" w:line="240" w:lineRule="auto"/>
              <w:ind w:left="316"/>
              <w:rPr>
                <w:rFonts w:ascii="IBM Plex Sans" w:eastAsia="Calibri" w:hAnsi="IBM Plex Sans" w:cs="Arial"/>
                <w:lang w:eastAsia="en-US"/>
              </w:rPr>
            </w:pPr>
            <w:r w:rsidRPr="009272AE">
              <w:rPr>
                <w:rFonts w:ascii="IBM Plex Sans" w:hAnsi="IBM Plex Sans"/>
                <w:spacing w:val="-1"/>
              </w:rPr>
              <w:t xml:space="preserve">Qualitätsmanagement des*der </w:t>
            </w:r>
            <w:r>
              <w:rPr>
                <w:rFonts w:ascii="IBM Plex Sans" w:hAnsi="IBM Plex Sans"/>
                <w:spacing w:val="-1"/>
              </w:rPr>
              <w:t>Bietenden</w:t>
            </w:r>
            <w:r w:rsidRPr="009272AE">
              <w:rPr>
                <w:rFonts w:ascii="IBM Plex Sans" w:hAnsi="IBM Plex Sans"/>
                <w:spacing w:val="-1"/>
              </w:rPr>
              <w:t xml:space="preserve"> bezogen auf die systematische Evaluation des Unterrichts und regelmäßige (interne oder externe) Schulungen der Lehrkräfte.</w:t>
            </w:r>
          </w:p>
        </w:tc>
        <w:tc>
          <w:tcPr>
            <w:tcW w:w="2064" w:type="dxa"/>
            <w:gridSpan w:val="2"/>
          </w:tcPr>
          <w:p w14:paraId="1E7C67BE" w14:textId="25AD4A35" w:rsidR="007F2F37" w:rsidRPr="0050171A" w:rsidRDefault="007F2F37" w:rsidP="006F7C9D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r>
              <w:rPr>
                <w:rFonts w:ascii="IBM Plex Sans" w:eastAsia="Calibri" w:hAnsi="IBM Plex Sans" w:cs="Arial"/>
                <w:lang w:eastAsia="en-US"/>
              </w:rPr>
              <w:t>Anlage: _____</w:t>
            </w:r>
          </w:p>
        </w:tc>
        <w:tc>
          <w:tcPr>
            <w:tcW w:w="708" w:type="dxa"/>
          </w:tcPr>
          <w:p w14:paraId="25A4B027" w14:textId="0404969E" w:rsidR="007F2F37" w:rsidRPr="0050171A" w:rsidRDefault="007F2F37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>
              <w:rPr>
                <w:rFonts w:ascii="IBM Plex Sans" w:eastAsia="Calibri" w:hAnsi="IBM Plex Sans" w:cs="Arial"/>
                <w:lang w:eastAsia="en-US"/>
              </w:rPr>
              <w:t>B</w:t>
            </w:r>
          </w:p>
        </w:tc>
        <w:tc>
          <w:tcPr>
            <w:tcW w:w="709" w:type="dxa"/>
          </w:tcPr>
          <w:p w14:paraId="3A0690A0" w14:textId="5120A460" w:rsidR="007F2F37" w:rsidRPr="0050171A" w:rsidRDefault="007F2F37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>
              <w:rPr>
                <w:rFonts w:ascii="IBM Plex Sans" w:eastAsia="Calibri" w:hAnsi="IBM Plex Sans" w:cs="Arial"/>
                <w:lang w:eastAsia="en-US"/>
              </w:rPr>
              <w:t>15</w:t>
            </w:r>
          </w:p>
        </w:tc>
      </w:tr>
      <w:tr w:rsidR="006F7C9D" w:rsidRPr="0050171A" w14:paraId="1BFB7B51" w14:textId="77777777" w:rsidTr="006F7C9D">
        <w:tc>
          <w:tcPr>
            <w:tcW w:w="851" w:type="dxa"/>
          </w:tcPr>
          <w:p w14:paraId="05AF3A33" w14:textId="35837ED3" w:rsidR="006F7C9D" w:rsidRPr="0050171A" w:rsidRDefault="00DC3A3C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>
              <w:rPr>
                <w:rFonts w:ascii="IBM Plex Sans" w:eastAsia="Calibri" w:hAnsi="IBM Plex Sans" w:cs="Arial"/>
                <w:lang w:eastAsia="en-US"/>
              </w:rPr>
              <w:t>12</w:t>
            </w:r>
          </w:p>
        </w:tc>
        <w:tc>
          <w:tcPr>
            <w:tcW w:w="4678" w:type="dxa"/>
          </w:tcPr>
          <w:p w14:paraId="2E5864C2" w14:textId="7810E921" w:rsidR="006F7C9D" w:rsidRPr="0050171A" w:rsidRDefault="006F7C9D" w:rsidP="005A2051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D</w:t>
            </w:r>
            <w:r>
              <w:rPr>
                <w:rFonts w:ascii="IBM Plex Sans" w:eastAsia="Calibri" w:hAnsi="IBM Plex Sans" w:cs="Arial"/>
                <w:lang w:eastAsia="en-US"/>
              </w:rPr>
              <w:t>as beauftragte Unternehmen</w:t>
            </w:r>
            <w:r w:rsidRPr="0050171A">
              <w:rPr>
                <w:rFonts w:ascii="IBM Plex Sans" w:eastAsia="Calibri" w:hAnsi="IBM Plex Sans" w:cs="Arial"/>
                <w:lang w:eastAsia="en-US"/>
              </w:rPr>
              <w:t xml:space="preserve"> erklärt sich zu einer Evaluation durch die Teilnehmenden am Kursende bereit. Die hierzu erforderlichen Bewertungsfragen werden von der AvH gestellt.</w:t>
            </w:r>
          </w:p>
        </w:tc>
        <w:tc>
          <w:tcPr>
            <w:tcW w:w="2064" w:type="dxa"/>
            <w:gridSpan w:val="2"/>
          </w:tcPr>
          <w:p w14:paraId="729E3E65" w14:textId="77777777" w:rsidR="006F7C9D" w:rsidRPr="0050171A" w:rsidRDefault="00652A6F" w:rsidP="006F7C9D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2129197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7C9D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F7C9D" w:rsidRPr="0050171A">
              <w:rPr>
                <w:rFonts w:ascii="IBM Plex Sans" w:eastAsia="Calibri" w:hAnsi="IBM Plex Sans" w:cs="Arial"/>
                <w:lang w:eastAsia="en-US"/>
              </w:rPr>
              <w:t xml:space="preserve">   JA</w:t>
            </w:r>
          </w:p>
          <w:p w14:paraId="54AD276D" w14:textId="3BCC8D78" w:rsidR="006F7C9D" w:rsidRPr="0050171A" w:rsidRDefault="00652A6F" w:rsidP="006F7C9D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1159038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7C9D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F7C9D" w:rsidRPr="0050171A">
              <w:rPr>
                <w:rFonts w:ascii="IBM Plex Sans" w:eastAsia="Calibri" w:hAnsi="IBM Plex Sans" w:cs="Arial"/>
                <w:lang w:eastAsia="en-US"/>
              </w:rPr>
              <w:t xml:space="preserve">   NEIN </w:t>
            </w:r>
          </w:p>
        </w:tc>
        <w:tc>
          <w:tcPr>
            <w:tcW w:w="708" w:type="dxa"/>
          </w:tcPr>
          <w:p w14:paraId="11CE5CD6" w14:textId="77777777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A</w:t>
            </w:r>
          </w:p>
        </w:tc>
        <w:tc>
          <w:tcPr>
            <w:tcW w:w="709" w:type="dxa"/>
          </w:tcPr>
          <w:p w14:paraId="34CC4839" w14:textId="77777777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-</w:t>
            </w:r>
          </w:p>
        </w:tc>
      </w:tr>
      <w:tr w:rsidR="006F7C9D" w:rsidRPr="0050171A" w14:paraId="3309D2F9" w14:textId="77777777" w:rsidTr="006F7C9D">
        <w:tc>
          <w:tcPr>
            <w:tcW w:w="851" w:type="dxa"/>
          </w:tcPr>
          <w:p w14:paraId="19B68647" w14:textId="2CF109BE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1</w:t>
            </w:r>
            <w:r w:rsidR="00DC3A3C">
              <w:rPr>
                <w:rFonts w:ascii="IBM Plex Sans" w:eastAsia="Calibri" w:hAnsi="IBM Plex Sans" w:cs="Arial"/>
                <w:lang w:eastAsia="en-US"/>
              </w:rPr>
              <w:t>3</w:t>
            </w:r>
          </w:p>
        </w:tc>
        <w:tc>
          <w:tcPr>
            <w:tcW w:w="4678" w:type="dxa"/>
          </w:tcPr>
          <w:p w14:paraId="0A4A1FF2" w14:textId="1A89150A" w:rsidR="006F7C9D" w:rsidRPr="0050171A" w:rsidRDefault="006A327A" w:rsidP="005A2051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D96D23">
              <w:rPr>
                <w:rFonts w:ascii="IBM Plex Sans" w:eastAsia="Calibri" w:hAnsi="IBM Plex Sans" w:cs="Arial"/>
                <w:lang w:eastAsia="en-US"/>
              </w:rPr>
              <w:t>Der Bieter wird die AvH zweimonatlich über die Leistungen und die Aktivität jedes*jeder Kursteilnehmenden hinsichtlich des zu bearbeitenden virtuellen Kursmaterials schriftlich informieren.</w:t>
            </w:r>
          </w:p>
        </w:tc>
        <w:tc>
          <w:tcPr>
            <w:tcW w:w="2064" w:type="dxa"/>
            <w:gridSpan w:val="2"/>
          </w:tcPr>
          <w:p w14:paraId="7AEFAC9E" w14:textId="77777777" w:rsidR="006F7C9D" w:rsidRPr="0050171A" w:rsidRDefault="00652A6F" w:rsidP="006F7C9D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1656187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7C9D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F7C9D" w:rsidRPr="0050171A">
              <w:rPr>
                <w:rFonts w:ascii="IBM Plex Sans" w:eastAsia="Calibri" w:hAnsi="IBM Plex Sans" w:cs="Arial"/>
                <w:lang w:eastAsia="en-US"/>
              </w:rPr>
              <w:t xml:space="preserve">   JA</w:t>
            </w:r>
          </w:p>
          <w:p w14:paraId="07BBC623" w14:textId="57BE20FC" w:rsidR="006F7C9D" w:rsidRPr="0050171A" w:rsidRDefault="00652A6F" w:rsidP="006F7C9D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437564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7C9D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F7C9D" w:rsidRPr="0050171A">
              <w:rPr>
                <w:rFonts w:ascii="IBM Plex Sans" w:eastAsia="Calibri" w:hAnsi="IBM Plex Sans" w:cs="Arial"/>
                <w:lang w:eastAsia="en-US"/>
              </w:rPr>
              <w:t xml:space="preserve">   NEIN </w:t>
            </w:r>
          </w:p>
        </w:tc>
        <w:tc>
          <w:tcPr>
            <w:tcW w:w="708" w:type="dxa"/>
          </w:tcPr>
          <w:p w14:paraId="49ACDE64" w14:textId="77777777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A</w:t>
            </w:r>
          </w:p>
        </w:tc>
        <w:tc>
          <w:tcPr>
            <w:tcW w:w="709" w:type="dxa"/>
          </w:tcPr>
          <w:p w14:paraId="07DC8C95" w14:textId="77777777" w:rsidR="006F7C9D" w:rsidRPr="0050171A" w:rsidRDefault="006F7C9D" w:rsidP="006F7C9D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-</w:t>
            </w:r>
          </w:p>
        </w:tc>
      </w:tr>
      <w:tr w:rsidR="00112FB9" w:rsidRPr="0050171A" w14:paraId="53BA539C" w14:textId="77777777" w:rsidTr="006F7C9D">
        <w:tc>
          <w:tcPr>
            <w:tcW w:w="851" w:type="dxa"/>
          </w:tcPr>
          <w:p w14:paraId="49E03FD2" w14:textId="0C846A84" w:rsidR="00112FB9" w:rsidRPr="0050171A" w:rsidRDefault="00112FB9" w:rsidP="00112FB9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>
              <w:rPr>
                <w:rFonts w:ascii="IBM Plex Sans" w:eastAsia="Calibri" w:hAnsi="IBM Plex Sans" w:cs="Arial"/>
                <w:lang w:eastAsia="en-US"/>
              </w:rPr>
              <w:t>1</w:t>
            </w:r>
            <w:r w:rsidR="00DC3A3C">
              <w:rPr>
                <w:rFonts w:ascii="IBM Plex Sans" w:eastAsia="Calibri" w:hAnsi="IBM Plex Sans" w:cs="Arial"/>
                <w:lang w:eastAsia="en-US"/>
              </w:rPr>
              <w:t>4</w:t>
            </w:r>
          </w:p>
        </w:tc>
        <w:tc>
          <w:tcPr>
            <w:tcW w:w="4678" w:type="dxa"/>
          </w:tcPr>
          <w:p w14:paraId="3AFD3EDF" w14:textId="2AE59C1F" w:rsidR="00112FB9" w:rsidRPr="0050171A" w:rsidRDefault="00112FB9" w:rsidP="005A2051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D96D23">
              <w:rPr>
                <w:rFonts w:ascii="IBM Plex Sans" w:hAnsi="IBM Plex Sans" w:cs="Arial"/>
              </w:rPr>
              <w:t>Darstellung der technischen Voraussetzungen, die bei den Teilnehmenden gegeben sein müssen, sowie des technischen Supports</w:t>
            </w:r>
          </w:p>
        </w:tc>
        <w:tc>
          <w:tcPr>
            <w:tcW w:w="2064" w:type="dxa"/>
            <w:gridSpan w:val="2"/>
          </w:tcPr>
          <w:p w14:paraId="2061B3DA" w14:textId="2222C021" w:rsidR="00112FB9" w:rsidRDefault="00112FB9" w:rsidP="00112FB9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r>
              <w:rPr>
                <w:rFonts w:ascii="IBM Plex Sans" w:eastAsia="Calibri" w:hAnsi="IBM Plex Sans" w:cs="Arial"/>
                <w:lang w:eastAsia="en-US"/>
              </w:rPr>
              <w:t>Anlage _____</w:t>
            </w:r>
          </w:p>
        </w:tc>
        <w:tc>
          <w:tcPr>
            <w:tcW w:w="708" w:type="dxa"/>
          </w:tcPr>
          <w:p w14:paraId="5F3D6692" w14:textId="2A317C65" w:rsidR="00112FB9" w:rsidRPr="0050171A" w:rsidRDefault="00112FB9" w:rsidP="00112FB9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>
              <w:rPr>
                <w:rFonts w:ascii="IBM Plex Sans" w:eastAsia="Calibri" w:hAnsi="IBM Plex Sans" w:cs="Arial"/>
                <w:lang w:eastAsia="en-US"/>
              </w:rPr>
              <w:t>B</w:t>
            </w:r>
          </w:p>
        </w:tc>
        <w:tc>
          <w:tcPr>
            <w:tcW w:w="709" w:type="dxa"/>
          </w:tcPr>
          <w:p w14:paraId="5194C79B" w14:textId="59D1D9E8" w:rsidR="00112FB9" w:rsidRPr="0050171A" w:rsidRDefault="007F2F37" w:rsidP="00112FB9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>
              <w:rPr>
                <w:rFonts w:ascii="IBM Plex Sans" w:eastAsia="Calibri" w:hAnsi="IBM Plex Sans" w:cs="Arial"/>
                <w:lang w:eastAsia="en-US"/>
              </w:rPr>
              <w:t>5</w:t>
            </w:r>
          </w:p>
        </w:tc>
      </w:tr>
    </w:tbl>
    <w:p w14:paraId="1AEF5FB2" w14:textId="77777777" w:rsidR="006D0FEB" w:rsidRDefault="006D0FEB" w:rsidP="00B47AC2">
      <w:pPr>
        <w:tabs>
          <w:tab w:val="left" w:pos="5670"/>
        </w:tabs>
        <w:spacing w:after="0" w:line="320" w:lineRule="atLeast"/>
        <w:jc w:val="both"/>
        <w:rPr>
          <w:rFonts w:ascii="IBM Plex Sans" w:hAnsi="IBM Plex Sans" w:cs="Arial"/>
          <w:spacing w:val="6"/>
        </w:rPr>
      </w:pPr>
    </w:p>
    <w:p w14:paraId="377468E6" w14:textId="3F12EA30" w:rsidR="007F2F37" w:rsidRDefault="007F2F37">
      <w:pPr>
        <w:rPr>
          <w:rFonts w:ascii="IBM Plex Sans" w:hAnsi="IBM Plex Sans" w:cs="Arial"/>
          <w:spacing w:val="6"/>
        </w:rPr>
      </w:pPr>
      <w:r>
        <w:rPr>
          <w:rFonts w:ascii="IBM Plex Sans" w:hAnsi="IBM Plex Sans" w:cs="Arial"/>
          <w:spacing w:val="6"/>
        </w:rPr>
        <w:br w:type="page"/>
      </w:r>
    </w:p>
    <w:p w14:paraId="45D809B9" w14:textId="4D4093F0" w:rsidR="00B47AC2" w:rsidRDefault="00322E5E" w:rsidP="00B47AC2">
      <w:pPr>
        <w:tabs>
          <w:tab w:val="left" w:pos="5670"/>
        </w:tabs>
        <w:spacing w:after="0" w:line="320" w:lineRule="atLeast"/>
        <w:jc w:val="both"/>
        <w:rPr>
          <w:rFonts w:ascii="IBM Plex Sans" w:hAnsi="IBM Plex Sans" w:cs="Arial"/>
          <w:b/>
          <w:bCs/>
          <w:spacing w:val="6"/>
        </w:rPr>
      </w:pPr>
      <w:r w:rsidRPr="009D75E6">
        <w:rPr>
          <w:rFonts w:ascii="IBM Plex Sans" w:hAnsi="IBM Plex Sans" w:cs="Arial"/>
          <w:b/>
          <w:bCs/>
          <w:spacing w:val="6"/>
        </w:rPr>
        <w:lastRenderedPageBreak/>
        <w:t>Legende</w:t>
      </w:r>
      <w:r w:rsidR="009D75E6">
        <w:rPr>
          <w:rFonts w:ascii="IBM Plex Sans" w:hAnsi="IBM Plex Sans" w:cs="Arial"/>
          <w:b/>
          <w:bCs/>
          <w:spacing w:val="6"/>
        </w:rPr>
        <w:t xml:space="preserve"> (vgl. </w:t>
      </w:r>
      <w:r w:rsidR="00E760D5">
        <w:rPr>
          <w:rFonts w:ascii="IBM Plex Sans" w:hAnsi="IBM Plex Sans" w:cs="Arial"/>
          <w:b/>
          <w:bCs/>
          <w:spacing w:val="6"/>
        </w:rPr>
        <w:t>Bewerbungsbedingungen,</w:t>
      </w:r>
      <w:r w:rsidR="009D75E6">
        <w:rPr>
          <w:rFonts w:ascii="IBM Plex Sans" w:hAnsi="IBM Plex Sans" w:cs="Arial"/>
          <w:b/>
          <w:bCs/>
          <w:spacing w:val="6"/>
        </w:rPr>
        <w:t xml:space="preserve"> Kapitel 7.2)</w:t>
      </w:r>
      <w:r w:rsidRPr="009D75E6">
        <w:rPr>
          <w:rFonts w:ascii="IBM Plex Sans" w:hAnsi="IBM Plex Sans" w:cs="Arial"/>
          <w:b/>
          <w:bCs/>
          <w:spacing w:val="6"/>
        </w:rPr>
        <w:t>:</w:t>
      </w:r>
    </w:p>
    <w:p w14:paraId="37560421" w14:textId="77777777" w:rsidR="009D75E6" w:rsidRPr="009D75E6" w:rsidRDefault="009D75E6" w:rsidP="00B47AC2">
      <w:pPr>
        <w:tabs>
          <w:tab w:val="left" w:pos="5670"/>
        </w:tabs>
        <w:spacing w:after="0" w:line="320" w:lineRule="atLeast"/>
        <w:jc w:val="both"/>
        <w:rPr>
          <w:rFonts w:ascii="IBM Plex Sans" w:hAnsi="IBM Plex Sans" w:cs="Arial"/>
          <w:b/>
          <w:bCs/>
          <w:spacing w:val="6"/>
        </w:rPr>
      </w:pPr>
    </w:p>
    <w:p w14:paraId="37F5696A" w14:textId="62E8482E" w:rsidR="00322E5E" w:rsidRDefault="00322E5E" w:rsidP="00B47AC2">
      <w:pPr>
        <w:tabs>
          <w:tab w:val="left" w:pos="5670"/>
        </w:tabs>
        <w:spacing w:after="0" w:line="320" w:lineRule="atLeast"/>
        <w:jc w:val="both"/>
        <w:rPr>
          <w:rFonts w:ascii="IBM Plex Sans" w:hAnsi="IBM Plex Sans" w:cs="Arial"/>
          <w:spacing w:val="6"/>
        </w:rPr>
      </w:pPr>
      <w:r>
        <w:rPr>
          <w:rFonts w:ascii="IBM Plex Sans" w:hAnsi="IBM Plex Sans" w:cs="Arial"/>
          <w:spacing w:val="6"/>
        </w:rPr>
        <w:t xml:space="preserve">K = </w:t>
      </w:r>
      <w:proofErr w:type="spellStart"/>
      <w:r>
        <w:rPr>
          <w:rFonts w:ascii="IBM Plex Sans" w:hAnsi="IBM Plex Sans" w:cs="Arial"/>
          <w:spacing w:val="6"/>
        </w:rPr>
        <w:t>Kriterienart</w:t>
      </w:r>
      <w:proofErr w:type="spellEnd"/>
    </w:p>
    <w:p w14:paraId="3FC7E157" w14:textId="25E4909A" w:rsidR="00322E5E" w:rsidRDefault="00322E5E" w:rsidP="00B47AC2">
      <w:pPr>
        <w:tabs>
          <w:tab w:val="left" w:pos="5670"/>
        </w:tabs>
        <w:spacing w:after="0" w:line="320" w:lineRule="atLeast"/>
        <w:jc w:val="both"/>
        <w:rPr>
          <w:rFonts w:ascii="IBM Plex Sans" w:hAnsi="IBM Plex Sans" w:cs="Arial"/>
          <w:spacing w:val="6"/>
        </w:rPr>
      </w:pPr>
      <w:r>
        <w:rPr>
          <w:rFonts w:ascii="IBM Plex Sans" w:hAnsi="IBM Plex Sans" w:cs="Arial"/>
          <w:spacing w:val="6"/>
        </w:rPr>
        <w:t>G = Gewichtung</w:t>
      </w:r>
    </w:p>
    <w:p w14:paraId="2445498A" w14:textId="51E25F06" w:rsidR="00322E5E" w:rsidRDefault="00322E5E" w:rsidP="00B47AC2">
      <w:pPr>
        <w:tabs>
          <w:tab w:val="left" w:pos="5670"/>
        </w:tabs>
        <w:spacing w:after="0" w:line="320" w:lineRule="atLeast"/>
        <w:jc w:val="both"/>
        <w:rPr>
          <w:rFonts w:ascii="IBM Plex Sans" w:hAnsi="IBM Plex Sans" w:cs="Arial"/>
          <w:spacing w:val="6"/>
        </w:rPr>
      </w:pPr>
      <w:r>
        <w:rPr>
          <w:rFonts w:ascii="IBM Plex Sans" w:hAnsi="IBM Plex Sans" w:cs="Arial"/>
          <w:spacing w:val="6"/>
        </w:rPr>
        <w:t>A = Ausschlusskriterium</w:t>
      </w:r>
    </w:p>
    <w:p w14:paraId="4427171A" w14:textId="3CBE9B56" w:rsidR="00322E5E" w:rsidRDefault="00322E5E" w:rsidP="00B47AC2">
      <w:pPr>
        <w:tabs>
          <w:tab w:val="left" w:pos="5670"/>
        </w:tabs>
        <w:spacing w:after="0" w:line="320" w:lineRule="atLeast"/>
        <w:jc w:val="both"/>
        <w:rPr>
          <w:rFonts w:ascii="IBM Plex Sans" w:hAnsi="IBM Plex Sans" w:cs="Arial"/>
          <w:spacing w:val="6"/>
        </w:rPr>
      </w:pPr>
      <w:r>
        <w:rPr>
          <w:rFonts w:ascii="IBM Plex Sans" w:hAnsi="IBM Plex Sans" w:cs="Arial"/>
          <w:spacing w:val="6"/>
        </w:rPr>
        <w:t>B = Bewertungskriterium</w:t>
      </w:r>
    </w:p>
    <w:p w14:paraId="5346A20B" w14:textId="629EF966" w:rsidR="009D75E6" w:rsidRDefault="009D75E6" w:rsidP="00B47AC2">
      <w:pPr>
        <w:tabs>
          <w:tab w:val="left" w:pos="5670"/>
        </w:tabs>
        <w:spacing w:after="0" w:line="320" w:lineRule="atLeast"/>
        <w:jc w:val="both"/>
        <w:rPr>
          <w:rFonts w:ascii="IBM Plex Sans" w:hAnsi="IBM Plex Sans" w:cs="Arial"/>
          <w:spacing w:val="6"/>
        </w:rPr>
      </w:pPr>
      <w:r>
        <w:rPr>
          <w:rFonts w:ascii="IBM Plex Sans" w:hAnsi="IBM Plex Sans" w:cs="Arial"/>
          <w:spacing w:val="6"/>
        </w:rPr>
        <w:t>I = Information</w:t>
      </w:r>
    </w:p>
    <w:p w14:paraId="0771C6AC" w14:textId="77777777" w:rsidR="00322E5E" w:rsidRDefault="00322E5E" w:rsidP="00B47AC2">
      <w:pPr>
        <w:tabs>
          <w:tab w:val="left" w:pos="5670"/>
        </w:tabs>
        <w:spacing w:after="0" w:line="320" w:lineRule="atLeast"/>
        <w:jc w:val="both"/>
        <w:rPr>
          <w:rFonts w:ascii="IBM Plex Sans" w:hAnsi="IBM Plex Sans" w:cs="Arial"/>
          <w:spacing w:val="6"/>
        </w:rPr>
      </w:pPr>
    </w:p>
    <w:p w14:paraId="0ACB1712" w14:textId="77777777" w:rsidR="00B47AC2" w:rsidRDefault="00B47AC2" w:rsidP="00B47AC2">
      <w:pPr>
        <w:tabs>
          <w:tab w:val="left" w:pos="5670"/>
        </w:tabs>
        <w:spacing w:after="0" w:line="320" w:lineRule="atLeast"/>
        <w:jc w:val="both"/>
        <w:rPr>
          <w:rFonts w:ascii="IBM Plex Sans" w:hAnsi="IBM Plex Sans" w:cs="Arial"/>
          <w:spacing w:val="6"/>
        </w:rPr>
      </w:pPr>
    </w:p>
    <w:p w14:paraId="3A9A46C5" w14:textId="77777777" w:rsidR="00E760D5" w:rsidRDefault="00E760D5" w:rsidP="00B47AC2">
      <w:pPr>
        <w:tabs>
          <w:tab w:val="left" w:pos="5670"/>
        </w:tabs>
        <w:spacing w:after="0" w:line="320" w:lineRule="atLeast"/>
        <w:jc w:val="both"/>
        <w:rPr>
          <w:rFonts w:ascii="IBM Plex Sans" w:hAnsi="IBM Plex Sans" w:cs="Arial"/>
          <w:spacing w:val="6"/>
        </w:rPr>
      </w:pPr>
    </w:p>
    <w:p w14:paraId="4A595236" w14:textId="77777777" w:rsidR="00B47AC2" w:rsidRPr="0050171A" w:rsidRDefault="00B47AC2" w:rsidP="00B47AC2">
      <w:pPr>
        <w:tabs>
          <w:tab w:val="left" w:pos="5670"/>
        </w:tabs>
        <w:spacing w:after="0" w:line="320" w:lineRule="atLeast"/>
        <w:jc w:val="both"/>
        <w:rPr>
          <w:rFonts w:ascii="IBM Plex Sans" w:hAnsi="IBM Plex Sans" w:cs="Arial"/>
          <w:spacing w:val="6"/>
        </w:rPr>
      </w:pPr>
    </w:p>
    <w:sdt>
      <w:sdtPr>
        <w:rPr>
          <w:rFonts w:ascii="IBM Plex Sans" w:hAnsi="IBM Plex Sans" w:cs="Arial"/>
        </w:rPr>
        <w:id w:val="-13223518"/>
        <w:placeholder>
          <w:docPart w:val="8F6C656255BE4A129190B4E947FE6834"/>
        </w:placeholder>
      </w:sdtPr>
      <w:sdtEndPr/>
      <w:sdtContent>
        <w:p w14:paraId="19F1DFCC" w14:textId="77777777" w:rsidR="00B47AC2" w:rsidRPr="00F30C46" w:rsidRDefault="00B47AC2" w:rsidP="00B47AC2">
          <w:pPr>
            <w:tabs>
              <w:tab w:val="left" w:pos="1872"/>
            </w:tabs>
            <w:rPr>
              <w:rFonts w:ascii="IBM Plex Sans" w:hAnsi="IBM Plex Sans" w:cs="Arial"/>
              <w:i/>
              <w:iCs/>
            </w:rPr>
          </w:pPr>
          <w:r w:rsidRPr="00F30C46">
            <w:rPr>
              <w:rFonts w:ascii="IBM Plex Sans" w:hAnsi="IBM Plex Sans" w:cs="Arial"/>
              <w:i/>
              <w:iCs/>
            </w:rPr>
            <w:t>Klicken oder tippen Sie hier, um Text einzugeben</w:t>
          </w:r>
        </w:p>
        <w:p w14:paraId="6F2366A1" w14:textId="77777777" w:rsidR="00B47AC2" w:rsidRPr="002B4EF8" w:rsidRDefault="00B47AC2" w:rsidP="00B47AC2">
          <w:pPr>
            <w:tabs>
              <w:tab w:val="left" w:pos="1872"/>
            </w:tabs>
            <w:rPr>
              <w:rFonts w:ascii="IBM Plex Sans" w:hAnsi="IBM Plex Sans" w:cs="Arial"/>
            </w:rPr>
          </w:pPr>
        </w:p>
        <w:p w14:paraId="3C25204E" w14:textId="77777777" w:rsidR="00B47AC2" w:rsidRPr="002B4EF8" w:rsidRDefault="00B47AC2" w:rsidP="00B47AC2">
          <w:pPr>
            <w:tabs>
              <w:tab w:val="left" w:pos="1872"/>
            </w:tabs>
            <w:rPr>
              <w:rFonts w:ascii="IBM Plex Sans" w:hAnsi="IBM Plex Sans" w:cs="Arial"/>
            </w:rPr>
          </w:pPr>
        </w:p>
        <w:p w14:paraId="775526E0" w14:textId="77777777" w:rsidR="00B47AC2" w:rsidRDefault="00B47AC2" w:rsidP="00B47AC2">
          <w:pPr>
            <w:tabs>
              <w:tab w:val="left" w:pos="1872"/>
            </w:tabs>
            <w:spacing w:after="0" w:line="240" w:lineRule="auto"/>
            <w:rPr>
              <w:rFonts w:ascii="IBM Plex Sans" w:hAnsi="IBM Plex Sans" w:cs="Arial"/>
            </w:rPr>
          </w:pPr>
          <w:r w:rsidRPr="008A5B71">
            <w:rPr>
              <w:rFonts w:ascii="IBM Plex Sans" w:hAnsi="IBM Plex Sans" w:cs="Arial"/>
              <w:sz w:val="18"/>
              <w:szCs w:val="18"/>
            </w:rPr>
            <w:t xml:space="preserve">Ort, Datum </w:t>
          </w:r>
          <w:r>
            <w:rPr>
              <w:rFonts w:ascii="IBM Plex Sans" w:hAnsi="IBM Plex Sans" w:cs="Arial"/>
              <w:sz w:val="18"/>
              <w:szCs w:val="18"/>
            </w:rPr>
            <w:tab/>
          </w:r>
          <w:r>
            <w:rPr>
              <w:rFonts w:ascii="IBM Plex Sans" w:hAnsi="IBM Plex Sans" w:cs="Arial"/>
              <w:sz w:val="18"/>
              <w:szCs w:val="18"/>
            </w:rPr>
            <w:tab/>
          </w:r>
          <w:r>
            <w:rPr>
              <w:rFonts w:ascii="IBM Plex Sans" w:hAnsi="IBM Plex Sans" w:cs="Arial"/>
              <w:sz w:val="18"/>
              <w:szCs w:val="18"/>
            </w:rPr>
            <w:tab/>
          </w:r>
          <w:r>
            <w:rPr>
              <w:rFonts w:ascii="IBM Plex Sans" w:hAnsi="IBM Plex Sans" w:cs="Arial"/>
              <w:sz w:val="18"/>
              <w:szCs w:val="18"/>
            </w:rPr>
            <w:tab/>
          </w:r>
          <w:r w:rsidRPr="008A5B71">
            <w:rPr>
              <w:rFonts w:ascii="IBM Plex Sans" w:hAnsi="IBM Plex Sans" w:cs="Arial"/>
              <w:sz w:val="18"/>
              <w:szCs w:val="18"/>
            </w:rPr>
            <w:t>Unterschrift/en in Textform gem. § 126b BGB, Firmenanschrift</w:t>
          </w:r>
        </w:p>
      </w:sdtContent>
    </w:sdt>
    <w:p w14:paraId="7B82A5B6" w14:textId="77777777" w:rsidR="002A52DC" w:rsidRPr="0050171A" w:rsidRDefault="002A52DC">
      <w:pPr>
        <w:rPr>
          <w:rFonts w:ascii="IBM Plex Sans" w:hAnsi="IBM Plex Sans"/>
        </w:rPr>
      </w:pPr>
    </w:p>
    <w:sectPr w:rsidR="002A52DC" w:rsidRPr="0050171A" w:rsidSect="00CD6F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1A3AC" w14:textId="77777777" w:rsidR="00652A6F" w:rsidRDefault="00652A6F">
      <w:pPr>
        <w:spacing w:after="0" w:line="240" w:lineRule="auto"/>
      </w:pPr>
      <w:r>
        <w:separator/>
      </w:r>
    </w:p>
  </w:endnote>
  <w:endnote w:type="continuationSeparator" w:id="0">
    <w:p w14:paraId="638BB3CA" w14:textId="77777777" w:rsidR="00652A6F" w:rsidRDefault="00652A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BM Plex Sans">
    <w:panose1 w:val="020B0503050203000203"/>
    <w:charset w:val="00"/>
    <w:family w:val="swiss"/>
    <w:pitch w:val="variable"/>
    <w:sig w:usb0="A00002EF" w:usb1="500020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17E9A" w14:textId="77777777" w:rsidR="00652A6F" w:rsidRDefault="00652A6F">
      <w:pPr>
        <w:spacing w:after="0" w:line="240" w:lineRule="auto"/>
      </w:pPr>
      <w:r>
        <w:separator/>
      </w:r>
    </w:p>
  </w:footnote>
  <w:footnote w:type="continuationSeparator" w:id="0">
    <w:p w14:paraId="03DCA3B9" w14:textId="77777777" w:rsidR="00652A6F" w:rsidRDefault="00652A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03A38"/>
    <w:multiLevelType w:val="hybridMultilevel"/>
    <w:tmpl w:val="538A4B04"/>
    <w:lvl w:ilvl="0" w:tplc="C0D41E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429A4"/>
    <w:multiLevelType w:val="multilevel"/>
    <w:tmpl w:val="FF70EEA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pStyle w:val="berschrift7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pStyle w:val="berschrift8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pStyle w:val="berschrift9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" w15:restartNumberingAfterBreak="0">
    <w:nsid w:val="2E8C5A5A"/>
    <w:multiLevelType w:val="hybridMultilevel"/>
    <w:tmpl w:val="14F4534E"/>
    <w:lvl w:ilvl="0" w:tplc="C0D41E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D20990"/>
    <w:multiLevelType w:val="hybridMultilevel"/>
    <w:tmpl w:val="0D32824E"/>
    <w:lvl w:ilvl="0" w:tplc="C0D41E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8E1B00"/>
    <w:multiLevelType w:val="hybridMultilevel"/>
    <w:tmpl w:val="63FE84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AD774E"/>
    <w:multiLevelType w:val="hybridMultilevel"/>
    <w:tmpl w:val="5E0A0192"/>
    <w:lvl w:ilvl="0" w:tplc="C0D41E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9477AE"/>
    <w:multiLevelType w:val="hybridMultilevel"/>
    <w:tmpl w:val="15BC55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1648969">
    <w:abstractNumId w:val="1"/>
  </w:num>
  <w:num w:numId="2" w16cid:durableId="1355233517">
    <w:abstractNumId w:val="4"/>
  </w:num>
  <w:num w:numId="3" w16cid:durableId="720785285">
    <w:abstractNumId w:val="6"/>
  </w:num>
  <w:num w:numId="4" w16cid:durableId="1695886914">
    <w:abstractNumId w:val="0"/>
  </w:num>
  <w:num w:numId="5" w16cid:durableId="1268122627">
    <w:abstractNumId w:val="3"/>
  </w:num>
  <w:num w:numId="6" w16cid:durableId="263851396">
    <w:abstractNumId w:val="2"/>
  </w:num>
  <w:num w:numId="7" w16cid:durableId="7376334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FEB"/>
    <w:rsid w:val="00064CB6"/>
    <w:rsid w:val="00073E29"/>
    <w:rsid w:val="00112FB9"/>
    <w:rsid w:val="0012779F"/>
    <w:rsid w:val="00146E31"/>
    <w:rsid w:val="00212DD1"/>
    <w:rsid w:val="00285420"/>
    <w:rsid w:val="002A4FC8"/>
    <w:rsid w:val="002A52DC"/>
    <w:rsid w:val="002E0303"/>
    <w:rsid w:val="00322E5E"/>
    <w:rsid w:val="0036F641"/>
    <w:rsid w:val="0038441D"/>
    <w:rsid w:val="003B4197"/>
    <w:rsid w:val="00432DC6"/>
    <w:rsid w:val="004623C1"/>
    <w:rsid w:val="00471426"/>
    <w:rsid w:val="004A6158"/>
    <w:rsid w:val="0050171A"/>
    <w:rsid w:val="00504769"/>
    <w:rsid w:val="0050534D"/>
    <w:rsid w:val="0052042D"/>
    <w:rsid w:val="005A2051"/>
    <w:rsid w:val="005C119E"/>
    <w:rsid w:val="005D5C5D"/>
    <w:rsid w:val="00616738"/>
    <w:rsid w:val="00650396"/>
    <w:rsid w:val="00652A6F"/>
    <w:rsid w:val="006A327A"/>
    <w:rsid w:val="006B3733"/>
    <w:rsid w:val="006D0FEB"/>
    <w:rsid w:val="006F7C9D"/>
    <w:rsid w:val="00774E3F"/>
    <w:rsid w:val="007D4129"/>
    <w:rsid w:val="007F2F37"/>
    <w:rsid w:val="00841DB7"/>
    <w:rsid w:val="00871FF2"/>
    <w:rsid w:val="008B2364"/>
    <w:rsid w:val="00913D48"/>
    <w:rsid w:val="00957635"/>
    <w:rsid w:val="00960576"/>
    <w:rsid w:val="00991613"/>
    <w:rsid w:val="009A12FA"/>
    <w:rsid w:val="009D75E6"/>
    <w:rsid w:val="009E0BFC"/>
    <w:rsid w:val="00A36E51"/>
    <w:rsid w:val="00A6652D"/>
    <w:rsid w:val="00B146FF"/>
    <w:rsid w:val="00B47AC2"/>
    <w:rsid w:val="00BA493D"/>
    <w:rsid w:val="00BB2C4A"/>
    <w:rsid w:val="00BC0408"/>
    <w:rsid w:val="00BD5369"/>
    <w:rsid w:val="00BE507E"/>
    <w:rsid w:val="00C163A7"/>
    <w:rsid w:val="00C71C3F"/>
    <w:rsid w:val="00C81C0E"/>
    <w:rsid w:val="00CF23A5"/>
    <w:rsid w:val="00D44449"/>
    <w:rsid w:val="00D8025D"/>
    <w:rsid w:val="00D84FD7"/>
    <w:rsid w:val="00DC3A3C"/>
    <w:rsid w:val="00DD3439"/>
    <w:rsid w:val="00E02A2D"/>
    <w:rsid w:val="00E112A4"/>
    <w:rsid w:val="00E63293"/>
    <w:rsid w:val="00E65EA1"/>
    <w:rsid w:val="00E717DE"/>
    <w:rsid w:val="00E760D5"/>
    <w:rsid w:val="00EB05B4"/>
    <w:rsid w:val="00EE4E08"/>
    <w:rsid w:val="00EF61B3"/>
    <w:rsid w:val="00F75D10"/>
    <w:rsid w:val="00F83D78"/>
    <w:rsid w:val="00F86B8B"/>
    <w:rsid w:val="00FE4969"/>
    <w:rsid w:val="183A4492"/>
    <w:rsid w:val="25BC280F"/>
    <w:rsid w:val="61019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952A7"/>
  <w15:chartTrackingRefBased/>
  <w15:docId w15:val="{9650203C-9158-43D8-A1CE-9F4D4F4B7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D0FEB"/>
    <w:rPr>
      <w:rFonts w:ascii="Calibri" w:eastAsia="Times New Roman" w:hAnsi="Calibri" w:cs="Times New Roman"/>
      <w:lang w:eastAsia="de-DE"/>
    </w:rPr>
  </w:style>
  <w:style w:type="paragraph" w:styleId="berschrift1">
    <w:name w:val="heading 1"/>
    <w:aliases w:val="Article Heading"/>
    <w:basedOn w:val="Standard"/>
    <w:next w:val="Standard"/>
    <w:link w:val="berschrift1Zchn"/>
    <w:qFormat/>
    <w:rsid w:val="006D0FEB"/>
    <w:pPr>
      <w:keepNext/>
      <w:numPr>
        <w:numId w:val="1"/>
      </w:numPr>
      <w:spacing w:before="240" w:after="0" w:line="320" w:lineRule="atLeast"/>
      <w:jc w:val="both"/>
      <w:outlineLvl w:val="0"/>
    </w:pPr>
    <w:rPr>
      <w:rFonts w:ascii="Times New Roman" w:hAnsi="Times New Roman"/>
      <w:b/>
      <w:spacing w:val="6"/>
      <w:kern w:val="28"/>
      <w:sz w:val="24"/>
      <w:szCs w:val="24"/>
      <w:lang w:val="x-none"/>
    </w:rPr>
  </w:style>
  <w:style w:type="paragraph" w:styleId="berschrift2">
    <w:name w:val="heading 2"/>
    <w:aliases w:val="Section Heading"/>
    <w:basedOn w:val="Standard"/>
    <w:next w:val="Standard"/>
    <w:link w:val="berschrift2Zchn"/>
    <w:qFormat/>
    <w:rsid w:val="006D0FEB"/>
    <w:pPr>
      <w:keepNext/>
      <w:numPr>
        <w:ilvl w:val="1"/>
        <w:numId w:val="1"/>
      </w:numPr>
      <w:spacing w:before="240" w:after="0" w:line="320" w:lineRule="atLeast"/>
      <w:jc w:val="both"/>
      <w:outlineLvl w:val="1"/>
    </w:pPr>
    <w:rPr>
      <w:rFonts w:ascii="Times New Roman" w:hAnsi="Times New Roman"/>
      <w:b/>
      <w:spacing w:val="6"/>
      <w:sz w:val="24"/>
      <w:szCs w:val="24"/>
      <w:lang w:val="x-none"/>
    </w:rPr>
  </w:style>
  <w:style w:type="paragraph" w:styleId="berschrift3">
    <w:name w:val="heading 3"/>
    <w:basedOn w:val="Standard"/>
    <w:next w:val="Standard"/>
    <w:link w:val="berschrift3Zchn"/>
    <w:qFormat/>
    <w:rsid w:val="006D0FEB"/>
    <w:pPr>
      <w:keepNext/>
      <w:numPr>
        <w:ilvl w:val="2"/>
        <w:numId w:val="1"/>
      </w:numPr>
      <w:spacing w:before="240" w:after="0" w:line="320" w:lineRule="atLeast"/>
      <w:outlineLvl w:val="2"/>
    </w:pPr>
    <w:rPr>
      <w:rFonts w:ascii="Times New Roman" w:hAnsi="Times New Roman"/>
      <w:b/>
      <w:spacing w:val="6"/>
      <w:sz w:val="24"/>
      <w:szCs w:val="24"/>
      <w:lang w:val="x-none"/>
    </w:rPr>
  </w:style>
  <w:style w:type="paragraph" w:styleId="berschrift4">
    <w:name w:val="heading 4"/>
    <w:basedOn w:val="Standard"/>
    <w:next w:val="Standard"/>
    <w:link w:val="berschrift4Zchn"/>
    <w:qFormat/>
    <w:rsid w:val="006D0FEB"/>
    <w:pPr>
      <w:keepNext/>
      <w:numPr>
        <w:ilvl w:val="3"/>
        <w:numId w:val="1"/>
      </w:numPr>
      <w:spacing w:before="240" w:after="0" w:line="320" w:lineRule="atLeast"/>
      <w:outlineLvl w:val="3"/>
    </w:pPr>
    <w:rPr>
      <w:rFonts w:ascii="Times New Roman" w:hAnsi="Times New Roman"/>
      <w:b/>
      <w:spacing w:val="6"/>
      <w:sz w:val="24"/>
      <w:szCs w:val="24"/>
      <w:lang w:val="x-none"/>
    </w:rPr>
  </w:style>
  <w:style w:type="paragraph" w:styleId="berschrift5">
    <w:name w:val="heading 5"/>
    <w:basedOn w:val="Standard"/>
    <w:next w:val="Standard"/>
    <w:link w:val="berschrift5Zchn"/>
    <w:qFormat/>
    <w:rsid w:val="006D0FEB"/>
    <w:pPr>
      <w:keepNext/>
      <w:numPr>
        <w:ilvl w:val="4"/>
        <w:numId w:val="1"/>
      </w:numPr>
      <w:spacing w:before="240" w:after="0" w:line="320" w:lineRule="atLeast"/>
      <w:jc w:val="both"/>
      <w:outlineLvl w:val="4"/>
    </w:pPr>
    <w:rPr>
      <w:rFonts w:ascii="Times New Roman" w:hAnsi="Times New Roman"/>
      <w:b/>
      <w:spacing w:val="6"/>
      <w:sz w:val="24"/>
      <w:szCs w:val="24"/>
      <w:lang w:val="x-none"/>
    </w:rPr>
  </w:style>
  <w:style w:type="paragraph" w:styleId="berschrift7">
    <w:name w:val="heading 7"/>
    <w:basedOn w:val="Standard"/>
    <w:next w:val="Standard"/>
    <w:link w:val="berschrift7Zchn"/>
    <w:qFormat/>
    <w:rsid w:val="006D0FEB"/>
    <w:pPr>
      <w:keepNext/>
      <w:numPr>
        <w:ilvl w:val="6"/>
        <w:numId w:val="1"/>
      </w:numPr>
      <w:spacing w:before="240" w:after="0" w:line="320" w:lineRule="atLeast"/>
      <w:jc w:val="both"/>
      <w:outlineLvl w:val="6"/>
    </w:pPr>
    <w:rPr>
      <w:rFonts w:ascii="Times New Roman" w:hAnsi="Times New Roman"/>
      <w:b/>
      <w:vanish/>
      <w:color w:val="FF0000"/>
      <w:spacing w:val="6"/>
      <w:sz w:val="24"/>
      <w:szCs w:val="24"/>
      <w:lang w:val="x-none"/>
    </w:rPr>
  </w:style>
  <w:style w:type="paragraph" w:styleId="berschrift8">
    <w:name w:val="heading 8"/>
    <w:basedOn w:val="Standard"/>
    <w:next w:val="Standard"/>
    <w:link w:val="berschrift8Zchn"/>
    <w:qFormat/>
    <w:rsid w:val="006D0FEB"/>
    <w:pPr>
      <w:numPr>
        <w:ilvl w:val="7"/>
        <w:numId w:val="1"/>
      </w:numPr>
      <w:spacing w:before="240" w:after="60" w:line="320" w:lineRule="atLeast"/>
      <w:jc w:val="both"/>
      <w:outlineLvl w:val="7"/>
    </w:pPr>
    <w:rPr>
      <w:rFonts w:ascii="Times New Roman" w:hAnsi="Times New Roman"/>
      <w:i/>
      <w:iCs/>
      <w:spacing w:val="6"/>
      <w:sz w:val="24"/>
      <w:szCs w:val="24"/>
      <w:lang w:val="x-none"/>
    </w:rPr>
  </w:style>
  <w:style w:type="paragraph" w:styleId="berschrift9">
    <w:name w:val="heading 9"/>
    <w:basedOn w:val="Standard"/>
    <w:next w:val="Standard"/>
    <w:link w:val="berschrift9Zchn"/>
    <w:qFormat/>
    <w:rsid w:val="006D0FEB"/>
    <w:pPr>
      <w:numPr>
        <w:ilvl w:val="8"/>
        <w:numId w:val="1"/>
      </w:numPr>
      <w:spacing w:before="240" w:after="60" w:line="320" w:lineRule="atLeast"/>
      <w:jc w:val="both"/>
      <w:outlineLvl w:val="8"/>
    </w:pPr>
    <w:rPr>
      <w:rFonts w:ascii="Arial" w:hAnsi="Arial"/>
      <w:spacing w:val="6"/>
      <w:sz w:val="20"/>
      <w:szCs w:val="20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Article Heading Zchn"/>
    <w:basedOn w:val="Absatz-Standardschriftart"/>
    <w:link w:val="berschrift1"/>
    <w:rsid w:val="006D0FEB"/>
    <w:rPr>
      <w:rFonts w:ascii="Times New Roman" w:eastAsia="Times New Roman" w:hAnsi="Times New Roman" w:cs="Times New Roman"/>
      <w:b/>
      <w:spacing w:val="6"/>
      <w:kern w:val="28"/>
      <w:sz w:val="24"/>
      <w:szCs w:val="24"/>
      <w:lang w:val="x-none" w:eastAsia="de-DE"/>
    </w:rPr>
  </w:style>
  <w:style w:type="character" w:customStyle="1" w:styleId="berschrift2Zchn">
    <w:name w:val="Überschrift 2 Zchn"/>
    <w:aliases w:val="Section Heading Zchn"/>
    <w:basedOn w:val="Absatz-Standardschriftart"/>
    <w:link w:val="berschrift2"/>
    <w:rsid w:val="006D0FEB"/>
    <w:rPr>
      <w:rFonts w:ascii="Times New Roman" w:eastAsia="Times New Roman" w:hAnsi="Times New Roman" w:cs="Times New Roman"/>
      <w:b/>
      <w:spacing w:val="6"/>
      <w:sz w:val="24"/>
      <w:szCs w:val="24"/>
      <w:lang w:val="x-none" w:eastAsia="de-DE"/>
    </w:rPr>
  </w:style>
  <w:style w:type="character" w:customStyle="1" w:styleId="berschrift3Zchn">
    <w:name w:val="Überschrift 3 Zchn"/>
    <w:basedOn w:val="Absatz-Standardschriftart"/>
    <w:link w:val="berschrift3"/>
    <w:rsid w:val="006D0FEB"/>
    <w:rPr>
      <w:rFonts w:ascii="Times New Roman" w:eastAsia="Times New Roman" w:hAnsi="Times New Roman" w:cs="Times New Roman"/>
      <w:b/>
      <w:spacing w:val="6"/>
      <w:sz w:val="24"/>
      <w:szCs w:val="24"/>
      <w:lang w:val="x-none" w:eastAsia="de-DE"/>
    </w:rPr>
  </w:style>
  <w:style w:type="character" w:customStyle="1" w:styleId="berschrift4Zchn">
    <w:name w:val="Überschrift 4 Zchn"/>
    <w:basedOn w:val="Absatz-Standardschriftart"/>
    <w:link w:val="berschrift4"/>
    <w:rsid w:val="006D0FEB"/>
    <w:rPr>
      <w:rFonts w:ascii="Times New Roman" w:eastAsia="Times New Roman" w:hAnsi="Times New Roman" w:cs="Times New Roman"/>
      <w:b/>
      <w:spacing w:val="6"/>
      <w:sz w:val="24"/>
      <w:szCs w:val="24"/>
      <w:lang w:val="x-none" w:eastAsia="de-DE"/>
    </w:rPr>
  </w:style>
  <w:style w:type="character" w:customStyle="1" w:styleId="berschrift5Zchn">
    <w:name w:val="Überschrift 5 Zchn"/>
    <w:basedOn w:val="Absatz-Standardschriftart"/>
    <w:link w:val="berschrift5"/>
    <w:rsid w:val="006D0FEB"/>
    <w:rPr>
      <w:rFonts w:ascii="Times New Roman" w:eastAsia="Times New Roman" w:hAnsi="Times New Roman" w:cs="Times New Roman"/>
      <w:b/>
      <w:spacing w:val="6"/>
      <w:sz w:val="24"/>
      <w:szCs w:val="24"/>
      <w:lang w:val="x-none" w:eastAsia="de-DE"/>
    </w:rPr>
  </w:style>
  <w:style w:type="character" w:customStyle="1" w:styleId="berschrift7Zchn">
    <w:name w:val="Überschrift 7 Zchn"/>
    <w:basedOn w:val="Absatz-Standardschriftart"/>
    <w:link w:val="berschrift7"/>
    <w:rsid w:val="006D0FEB"/>
    <w:rPr>
      <w:rFonts w:ascii="Times New Roman" w:eastAsia="Times New Roman" w:hAnsi="Times New Roman" w:cs="Times New Roman"/>
      <w:b/>
      <w:vanish/>
      <w:color w:val="FF0000"/>
      <w:spacing w:val="6"/>
      <w:sz w:val="24"/>
      <w:szCs w:val="24"/>
      <w:lang w:val="x-none" w:eastAsia="de-DE"/>
    </w:rPr>
  </w:style>
  <w:style w:type="character" w:customStyle="1" w:styleId="berschrift8Zchn">
    <w:name w:val="Überschrift 8 Zchn"/>
    <w:basedOn w:val="Absatz-Standardschriftart"/>
    <w:link w:val="berschrift8"/>
    <w:rsid w:val="006D0FEB"/>
    <w:rPr>
      <w:rFonts w:ascii="Times New Roman" w:eastAsia="Times New Roman" w:hAnsi="Times New Roman" w:cs="Times New Roman"/>
      <w:i/>
      <w:iCs/>
      <w:spacing w:val="6"/>
      <w:sz w:val="24"/>
      <w:szCs w:val="24"/>
      <w:lang w:val="x-none" w:eastAsia="de-DE"/>
    </w:rPr>
  </w:style>
  <w:style w:type="character" w:customStyle="1" w:styleId="berschrift9Zchn">
    <w:name w:val="Überschrift 9 Zchn"/>
    <w:basedOn w:val="Absatz-Standardschriftart"/>
    <w:link w:val="berschrift9"/>
    <w:rsid w:val="006D0FEB"/>
    <w:rPr>
      <w:rFonts w:ascii="Arial" w:eastAsia="Times New Roman" w:hAnsi="Arial" w:cs="Times New Roman"/>
      <w:spacing w:val="6"/>
      <w:sz w:val="20"/>
      <w:szCs w:val="20"/>
      <w:lang w:val="x-none" w:eastAsia="de-DE"/>
    </w:rPr>
  </w:style>
  <w:style w:type="paragraph" w:styleId="Kopfzeile">
    <w:name w:val="header"/>
    <w:basedOn w:val="Standard"/>
    <w:link w:val="KopfzeileZchn"/>
    <w:uiPriority w:val="99"/>
    <w:unhideWhenUsed/>
    <w:rsid w:val="006D0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D0FEB"/>
    <w:rPr>
      <w:rFonts w:ascii="Calibri" w:eastAsia="Times New Roman" w:hAnsi="Calibri" w:cs="Times New Roman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6D0FEB"/>
    <w:pPr>
      <w:widowControl w:val="0"/>
      <w:spacing w:after="0" w:line="240" w:lineRule="auto"/>
      <w:ind w:left="118"/>
    </w:pPr>
    <w:rPr>
      <w:rFonts w:ascii="Arial" w:eastAsia="Arial" w:hAnsi="Arial"/>
      <w:sz w:val="20"/>
      <w:szCs w:val="20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6D0FEB"/>
    <w:rPr>
      <w:rFonts w:ascii="Arial" w:eastAsia="Arial" w:hAnsi="Arial" w:cs="Times New Roman"/>
      <w:sz w:val="20"/>
      <w:szCs w:val="20"/>
      <w:lang w:val="en-US"/>
    </w:rPr>
  </w:style>
  <w:style w:type="paragraph" w:styleId="Listenabsatz">
    <w:name w:val="List Paragraph"/>
    <w:basedOn w:val="Standard"/>
    <w:uiPriority w:val="34"/>
    <w:qFormat/>
    <w:rsid w:val="006D0FEB"/>
    <w:pPr>
      <w:ind w:left="720"/>
      <w:contextualSpacing/>
    </w:pPr>
  </w:style>
  <w:style w:type="paragraph" w:styleId="Fuzeile">
    <w:name w:val="footer"/>
    <w:basedOn w:val="Standard"/>
    <w:link w:val="FuzeileZchn"/>
    <w:uiPriority w:val="99"/>
    <w:unhideWhenUsed/>
    <w:rsid w:val="009576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57635"/>
    <w:rPr>
      <w:rFonts w:ascii="Calibri" w:eastAsia="Times New Roman" w:hAnsi="Calibri" w:cs="Times New Roman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C040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C040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C0408"/>
    <w:rPr>
      <w:rFonts w:ascii="Calibri" w:eastAsia="Times New Roman" w:hAnsi="Calibri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040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C0408"/>
    <w:rPr>
      <w:rFonts w:ascii="Calibri" w:eastAsia="Times New Roman" w:hAnsi="Calibri" w:cs="Times New Roman"/>
      <w:b/>
      <w:bCs/>
      <w:sz w:val="20"/>
      <w:szCs w:val="20"/>
      <w:lang w:eastAsia="de-DE"/>
    </w:rPr>
  </w:style>
  <w:style w:type="table" w:styleId="Tabellenraster">
    <w:name w:val="Table Grid"/>
    <w:basedOn w:val="NormaleTabelle"/>
    <w:uiPriority w:val="59"/>
    <w:rsid w:val="00B47AC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F6C656255BE4A129190B4E947FE68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54C0C9-71D0-4FE0-9F49-EC963EE6730D}"/>
      </w:docPartPr>
      <w:docPartBody>
        <w:p w:rsidR="000F45FA" w:rsidRDefault="001A23D9" w:rsidP="001A23D9">
          <w:pPr>
            <w:pStyle w:val="8F6C656255BE4A129190B4E947FE6834"/>
          </w:pPr>
          <w:r w:rsidRPr="004624F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BM Plex Sans">
    <w:panose1 w:val="020B0503050203000203"/>
    <w:charset w:val="00"/>
    <w:family w:val="swiss"/>
    <w:pitch w:val="variable"/>
    <w:sig w:usb0="A00002EF" w:usb1="500020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3D9"/>
    <w:rsid w:val="000F45FA"/>
    <w:rsid w:val="001A23D9"/>
    <w:rsid w:val="005A72E8"/>
    <w:rsid w:val="006C2521"/>
    <w:rsid w:val="00841DB7"/>
    <w:rsid w:val="00C81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A23D9"/>
    <w:rPr>
      <w:color w:val="666666"/>
    </w:rPr>
  </w:style>
  <w:style w:type="paragraph" w:customStyle="1" w:styleId="8F6C656255BE4A129190B4E947FE6834">
    <w:name w:val="8F6C656255BE4A129190B4E947FE6834"/>
    <w:rsid w:val="001A23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8C537B2489C74EA0A4908F4A4C51B6" ma:contentTypeVersion="3" ma:contentTypeDescription="Create a new document." ma:contentTypeScope="" ma:versionID="feca3989428f3336de6e223ce2d102f9">
  <xsd:schema xmlns:xsd="http://www.w3.org/2001/XMLSchema" xmlns:xs="http://www.w3.org/2001/XMLSchema" xmlns:p="http://schemas.microsoft.com/office/2006/metadata/properties" xmlns:ns2="99e9f476-876f-4441-abf2-0e5e591e8265" targetNamespace="http://schemas.microsoft.com/office/2006/metadata/properties" ma:root="true" ma:fieldsID="666c528ba943b01724803e3b9a7f2c5e" ns2:_="">
    <xsd:import namespace="99e9f476-876f-4441-abf2-0e5e591e82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e9f476-876f-4441-abf2-0e5e591e82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9A40F2-0A69-49E7-A06B-73C42C256E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92D9DC-6865-4040-AC79-AB9B5434DE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e9f476-876f-4441-abf2-0e5e591e82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D90D74-37DA-4330-911C-26FA0AF8B14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723</Words>
  <Characters>4600</Characters>
  <Application>Microsoft Office Word</Application>
  <DocSecurity>0</DocSecurity>
  <Lines>306</Lines>
  <Paragraphs>161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Alexander von Humboldt-Stiftung</Company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Fischer, Diane</dc:creator>
  <cp:keywords/>
  <dc:description/>
  <cp:lastModifiedBy>Faßbender, Melanie</cp:lastModifiedBy>
  <cp:revision>34</cp:revision>
  <dcterms:created xsi:type="dcterms:W3CDTF">2026-04-21T14:44:00Z</dcterms:created>
  <dcterms:modified xsi:type="dcterms:W3CDTF">2026-06-03T15:07:00Z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0x010100C88C537B2489C74EA0A4908F4A4C51B6</vt:lpwstr>
  </property>
</Properties>
</file>